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AAA4" w14:textId="77777777" w:rsidR="00954564" w:rsidRPr="00D55FB5" w:rsidRDefault="005245B6">
      <w:pPr>
        <w:jc w:val="center"/>
        <w:rPr>
          <w:rFonts w:ascii="ＭＳ 明朝" w:eastAsia="ＭＳ 明朝" w:hAnsi="ＭＳ 明朝"/>
          <w:sz w:val="28"/>
          <w:szCs w:val="28"/>
        </w:rPr>
      </w:pPr>
      <w:r w:rsidRPr="00D55FB5">
        <w:rPr>
          <w:rFonts w:ascii="ＭＳ 明朝" w:eastAsia="ＭＳ 明朝" w:hAnsi="ＭＳ 明朝" w:hint="eastAsia"/>
          <w:sz w:val="28"/>
          <w:szCs w:val="28"/>
        </w:rPr>
        <w:t>賞</w:t>
      </w:r>
      <w:r w:rsidR="002E1412" w:rsidRPr="00D55FB5">
        <w:rPr>
          <w:rFonts w:ascii="ＭＳ 明朝" w:eastAsia="ＭＳ 明朝" w:hAnsi="ＭＳ 明朝" w:hint="eastAsia"/>
          <w:sz w:val="28"/>
          <w:szCs w:val="28"/>
        </w:rPr>
        <w:t xml:space="preserve">　</w:t>
      </w:r>
      <w:r w:rsidRPr="00D55FB5">
        <w:rPr>
          <w:rFonts w:ascii="ＭＳ 明朝" w:eastAsia="ＭＳ 明朝" w:hAnsi="ＭＳ 明朝" w:hint="eastAsia"/>
          <w:sz w:val="28"/>
          <w:szCs w:val="28"/>
        </w:rPr>
        <w:t>与</w:t>
      </w:r>
      <w:r w:rsidR="002E1412" w:rsidRPr="00D55FB5">
        <w:rPr>
          <w:rFonts w:ascii="ＭＳ 明朝" w:eastAsia="ＭＳ 明朝" w:hAnsi="ＭＳ 明朝" w:hint="eastAsia"/>
          <w:sz w:val="28"/>
          <w:szCs w:val="28"/>
        </w:rPr>
        <w:t xml:space="preserve">　</w:t>
      </w:r>
      <w:r w:rsidR="00954564" w:rsidRPr="00D55FB5">
        <w:rPr>
          <w:rFonts w:ascii="ＭＳ 明朝" w:eastAsia="ＭＳ 明朝" w:hAnsi="ＭＳ 明朝" w:hint="eastAsia"/>
          <w:sz w:val="28"/>
          <w:szCs w:val="28"/>
        </w:rPr>
        <w:t>規</w:t>
      </w:r>
      <w:r w:rsidR="002E1412" w:rsidRPr="00D55FB5">
        <w:rPr>
          <w:rFonts w:ascii="ＭＳ 明朝" w:eastAsia="ＭＳ 明朝" w:hAnsi="ＭＳ 明朝" w:hint="eastAsia"/>
          <w:sz w:val="28"/>
          <w:szCs w:val="28"/>
        </w:rPr>
        <w:t xml:space="preserve">　</w:t>
      </w:r>
      <w:r w:rsidR="00954564" w:rsidRPr="00D55FB5">
        <w:rPr>
          <w:rFonts w:ascii="ＭＳ 明朝" w:eastAsia="ＭＳ 明朝" w:hAnsi="ＭＳ 明朝" w:hint="eastAsia"/>
          <w:sz w:val="28"/>
          <w:szCs w:val="28"/>
        </w:rPr>
        <w:t>程</w:t>
      </w:r>
    </w:p>
    <w:p w14:paraId="389B42E6" w14:textId="77777777" w:rsidR="00954564" w:rsidRPr="00D55FB5" w:rsidRDefault="00954564">
      <w:pPr>
        <w:rPr>
          <w:rFonts w:ascii="ＭＳ 明朝" w:eastAsia="ＭＳ 明朝" w:hAnsi="ＭＳ 明朝"/>
          <w:sz w:val="21"/>
          <w:szCs w:val="21"/>
        </w:rPr>
      </w:pPr>
    </w:p>
    <w:p w14:paraId="37624BEB" w14:textId="77777777" w:rsidR="00954564" w:rsidRPr="00D55FB5" w:rsidRDefault="00954564">
      <w:pPr>
        <w:rPr>
          <w:rFonts w:ascii="ＭＳ 明朝" w:eastAsia="ＭＳ 明朝" w:hAnsi="ＭＳ 明朝"/>
          <w:sz w:val="21"/>
          <w:szCs w:val="21"/>
        </w:rPr>
      </w:pPr>
      <w:r w:rsidRPr="00D55FB5">
        <w:rPr>
          <w:rFonts w:ascii="ＭＳ 明朝" w:eastAsia="ＭＳ 明朝" w:hAnsi="ＭＳ 明朝" w:hint="eastAsia"/>
          <w:sz w:val="21"/>
          <w:szCs w:val="21"/>
        </w:rPr>
        <w:t>第１条（目</w:t>
      </w:r>
      <w:r w:rsidR="00EE6E3F" w:rsidRPr="00D55FB5">
        <w:rPr>
          <w:rFonts w:ascii="ＭＳ 明朝" w:eastAsia="ＭＳ 明朝" w:hAnsi="ＭＳ 明朝" w:hint="eastAsia"/>
          <w:sz w:val="21"/>
          <w:szCs w:val="21"/>
        </w:rPr>
        <w:t xml:space="preserve">　　</w:t>
      </w:r>
      <w:r w:rsidRPr="00D55FB5">
        <w:rPr>
          <w:rFonts w:ascii="ＭＳ 明朝" w:eastAsia="ＭＳ 明朝" w:hAnsi="ＭＳ 明朝" w:hint="eastAsia"/>
          <w:sz w:val="21"/>
          <w:szCs w:val="21"/>
        </w:rPr>
        <w:t>的）</w:t>
      </w:r>
    </w:p>
    <w:p w14:paraId="51075275" w14:textId="77777777" w:rsidR="00954564" w:rsidRPr="00D55FB5" w:rsidRDefault="00954564" w:rsidP="00954564">
      <w:pPr>
        <w:rPr>
          <w:rFonts w:ascii="ＭＳ 明朝" w:eastAsia="ＭＳ 明朝" w:hAnsi="ＭＳ 明朝"/>
          <w:sz w:val="21"/>
          <w:szCs w:val="21"/>
        </w:rPr>
      </w:pPr>
      <w:r w:rsidRPr="00D55FB5">
        <w:rPr>
          <w:rFonts w:ascii="ＭＳ 明朝" w:eastAsia="ＭＳ 明朝" w:hAnsi="ＭＳ 明朝" w:hint="eastAsia"/>
          <w:sz w:val="21"/>
          <w:szCs w:val="21"/>
        </w:rPr>
        <w:t xml:space="preserve">　この規程は、就業規則第</w:t>
      </w:r>
      <w:r w:rsidR="005245B6" w:rsidRPr="00D55FB5">
        <w:rPr>
          <w:rFonts w:ascii="ＭＳ 明朝" w:eastAsia="ＭＳ 明朝" w:hAnsi="ＭＳ 明朝" w:hint="eastAsia"/>
          <w:sz w:val="21"/>
          <w:szCs w:val="21"/>
        </w:rPr>
        <w:t xml:space="preserve">　　</w:t>
      </w:r>
      <w:r w:rsidRPr="00D55FB5">
        <w:rPr>
          <w:rFonts w:ascii="ＭＳ 明朝" w:eastAsia="ＭＳ 明朝" w:hAnsi="ＭＳ 明朝" w:hint="eastAsia"/>
          <w:sz w:val="21"/>
          <w:szCs w:val="21"/>
        </w:rPr>
        <w:t>条に基づき、社員の賞与について定めたものである。この規程はパートタイマー、嘱託社員等には適用しない。</w:t>
      </w:r>
    </w:p>
    <w:p w14:paraId="20F33569" w14:textId="77777777" w:rsidR="00954564" w:rsidRPr="00D55FB5" w:rsidRDefault="00954564">
      <w:pPr>
        <w:rPr>
          <w:rFonts w:ascii="ＭＳ 明朝" w:eastAsia="ＭＳ 明朝" w:hAnsi="ＭＳ 明朝"/>
          <w:sz w:val="21"/>
          <w:szCs w:val="21"/>
        </w:rPr>
      </w:pPr>
      <w:r w:rsidRPr="00D55FB5">
        <w:rPr>
          <w:rFonts w:ascii="ＭＳ 明朝" w:eastAsia="ＭＳ 明朝" w:hAnsi="ＭＳ 明朝" w:hint="eastAsia"/>
          <w:sz w:val="21"/>
          <w:szCs w:val="21"/>
        </w:rPr>
        <w:t xml:space="preserve"> </w:t>
      </w:r>
    </w:p>
    <w:p w14:paraId="2D54CDFE" w14:textId="77777777" w:rsidR="00954564" w:rsidRPr="00D55FB5" w:rsidRDefault="00954564">
      <w:pPr>
        <w:rPr>
          <w:rFonts w:ascii="ＭＳ 明朝" w:eastAsia="ＭＳ 明朝" w:hAnsi="ＭＳ 明朝"/>
          <w:sz w:val="21"/>
          <w:szCs w:val="21"/>
        </w:rPr>
      </w:pPr>
      <w:r w:rsidRPr="00D55FB5">
        <w:rPr>
          <w:rFonts w:ascii="ＭＳ 明朝" w:eastAsia="ＭＳ 明朝" w:hAnsi="ＭＳ 明朝" w:hint="eastAsia"/>
          <w:sz w:val="21"/>
          <w:szCs w:val="21"/>
        </w:rPr>
        <w:t>第２条（賞与の支給）</w:t>
      </w:r>
    </w:p>
    <w:p w14:paraId="296F62BD" w14:textId="77777777" w:rsidR="00954564" w:rsidRPr="00D55FB5" w:rsidRDefault="00954564">
      <w:pPr>
        <w:rPr>
          <w:rFonts w:ascii="ＭＳ 明朝" w:eastAsia="ＭＳ 明朝" w:hAnsi="ＭＳ 明朝"/>
          <w:sz w:val="21"/>
          <w:szCs w:val="21"/>
        </w:rPr>
      </w:pPr>
      <w:r w:rsidRPr="00D55FB5">
        <w:rPr>
          <w:rFonts w:ascii="ＭＳ 明朝" w:eastAsia="ＭＳ 明朝" w:hAnsi="ＭＳ 明朝" w:hint="eastAsia"/>
          <w:sz w:val="21"/>
          <w:szCs w:val="21"/>
        </w:rPr>
        <w:t xml:space="preserve">　賞与は原則として年２回、会社の業績と個人の成績を勘案して支給する。但し、原則として入社後６ヶ月を経過しない者</w:t>
      </w:r>
      <w:r w:rsidR="003B774A" w:rsidRPr="00D55FB5">
        <w:rPr>
          <w:rFonts w:ascii="ＭＳ 明朝" w:eastAsia="ＭＳ 明朝" w:hAnsi="ＭＳ 明朝" w:hint="eastAsia"/>
          <w:sz w:val="21"/>
          <w:szCs w:val="21"/>
        </w:rPr>
        <w:t>および支給日に在籍しない者</w:t>
      </w:r>
      <w:r w:rsidRPr="00D55FB5">
        <w:rPr>
          <w:rFonts w:ascii="ＭＳ 明朝" w:eastAsia="ＭＳ 明朝" w:hAnsi="ＭＳ 明朝" w:hint="eastAsia"/>
          <w:sz w:val="21"/>
          <w:szCs w:val="21"/>
        </w:rPr>
        <w:t>については賞与を支給しない。</w:t>
      </w:r>
    </w:p>
    <w:p w14:paraId="312BC1DB" w14:textId="77777777" w:rsidR="00954564" w:rsidRPr="00D55FB5" w:rsidRDefault="00954564">
      <w:pPr>
        <w:rPr>
          <w:rFonts w:ascii="ＭＳ 明朝" w:eastAsia="ＭＳ 明朝" w:hAnsi="ＭＳ 明朝"/>
          <w:sz w:val="21"/>
          <w:szCs w:val="21"/>
        </w:rPr>
      </w:pPr>
    </w:p>
    <w:p w14:paraId="76B8B630" w14:textId="77777777" w:rsidR="00954564" w:rsidRPr="00D55FB5" w:rsidRDefault="00954564">
      <w:pPr>
        <w:rPr>
          <w:rFonts w:ascii="ＭＳ 明朝" w:eastAsia="ＭＳ 明朝" w:hAnsi="ＭＳ 明朝"/>
          <w:sz w:val="21"/>
          <w:szCs w:val="21"/>
        </w:rPr>
      </w:pPr>
      <w:r w:rsidRPr="00D55FB5">
        <w:rPr>
          <w:rFonts w:ascii="ＭＳ 明朝" w:eastAsia="ＭＳ 明朝" w:hAnsi="ＭＳ 明朝" w:hint="eastAsia"/>
          <w:sz w:val="21"/>
          <w:szCs w:val="21"/>
        </w:rPr>
        <w:t>第３条（支給時期）</w:t>
      </w:r>
    </w:p>
    <w:p w14:paraId="27324228" w14:textId="77777777" w:rsidR="00954564" w:rsidRPr="00D55FB5" w:rsidRDefault="00954564">
      <w:pPr>
        <w:rPr>
          <w:rFonts w:ascii="ＭＳ 明朝" w:eastAsia="ＭＳ 明朝" w:hAnsi="ＭＳ 明朝"/>
          <w:sz w:val="21"/>
          <w:szCs w:val="21"/>
        </w:rPr>
      </w:pPr>
      <w:r w:rsidRPr="00D55FB5">
        <w:rPr>
          <w:rFonts w:ascii="ＭＳ 明朝" w:eastAsia="ＭＳ 明朝" w:hAnsi="ＭＳ 明朝" w:hint="eastAsia"/>
          <w:sz w:val="21"/>
          <w:szCs w:val="21"/>
        </w:rPr>
        <w:t xml:space="preserve">　支給時期は原則として以下のとおりとする。但し、状況によっては支給時期を変更</w:t>
      </w:r>
      <w:r w:rsidR="003B774A" w:rsidRPr="00D55FB5">
        <w:rPr>
          <w:rFonts w:ascii="ＭＳ 明朝" w:eastAsia="ＭＳ 明朝" w:hAnsi="ＭＳ 明朝" w:hint="eastAsia"/>
          <w:sz w:val="21"/>
          <w:szCs w:val="21"/>
        </w:rPr>
        <w:t>、</w:t>
      </w:r>
      <w:r w:rsidRPr="00D55FB5">
        <w:rPr>
          <w:rFonts w:ascii="ＭＳ 明朝" w:eastAsia="ＭＳ 明朝" w:hAnsi="ＭＳ 明朝" w:hint="eastAsia"/>
          <w:sz w:val="21"/>
          <w:szCs w:val="21"/>
        </w:rPr>
        <w:t>もしくは支給しないことがある。</w:t>
      </w:r>
    </w:p>
    <w:p w14:paraId="4E20AF9A" w14:textId="77777777" w:rsidR="00954564" w:rsidRPr="00D55FB5" w:rsidRDefault="00954564">
      <w:pPr>
        <w:rPr>
          <w:rFonts w:ascii="ＭＳ 明朝" w:eastAsia="ＭＳ 明朝" w:hAnsi="ＭＳ 明朝"/>
          <w:sz w:val="21"/>
          <w:szCs w:val="21"/>
        </w:rPr>
      </w:pPr>
      <w:r w:rsidRPr="00D55FB5">
        <w:rPr>
          <w:rFonts w:ascii="ＭＳ 明朝" w:eastAsia="ＭＳ 明朝" w:hAnsi="ＭＳ 明朝" w:hint="eastAsia"/>
          <w:sz w:val="21"/>
          <w:szCs w:val="21"/>
        </w:rPr>
        <w:t xml:space="preserve">　　</w:t>
      </w:r>
      <w:r w:rsidR="00EE6E3F" w:rsidRPr="00D55FB5">
        <w:rPr>
          <w:rFonts w:ascii="ＭＳ 明朝" w:eastAsia="ＭＳ 明朝" w:hAnsi="ＭＳ 明朝" w:hint="eastAsia"/>
          <w:sz w:val="21"/>
          <w:szCs w:val="21"/>
        </w:rPr>
        <w:tab/>
      </w:r>
      <w:r w:rsidRPr="00D55FB5">
        <w:rPr>
          <w:rFonts w:ascii="ＭＳ 明朝" w:eastAsia="ＭＳ 明朝" w:hAnsi="ＭＳ 明朝" w:hint="eastAsia"/>
          <w:sz w:val="21"/>
          <w:szCs w:val="21"/>
        </w:rPr>
        <w:t>夏季賞与  毎年</w:t>
      </w:r>
      <w:r w:rsidR="00EE6E3F" w:rsidRPr="00D55FB5">
        <w:rPr>
          <w:rFonts w:ascii="ＭＳ 明朝" w:eastAsia="ＭＳ 明朝" w:hAnsi="ＭＳ 明朝" w:hint="eastAsia"/>
          <w:sz w:val="21"/>
          <w:szCs w:val="21"/>
        </w:rPr>
        <w:tab/>
      </w:r>
      <w:r w:rsidRPr="00D55FB5">
        <w:rPr>
          <w:rFonts w:ascii="ＭＳ 明朝" w:eastAsia="ＭＳ 明朝" w:hAnsi="ＭＳ 明朝" w:hint="eastAsia"/>
          <w:sz w:val="21"/>
          <w:szCs w:val="21"/>
        </w:rPr>
        <w:t>月上旬</w:t>
      </w:r>
    </w:p>
    <w:p w14:paraId="56FD9431" w14:textId="77777777" w:rsidR="00954564" w:rsidRPr="00D55FB5" w:rsidRDefault="00EE6E3F">
      <w:pPr>
        <w:rPr>
          <w:rFonts w:ascii="ＭＳ 明朝" w:eastAsia="ＭＳ 明朝" w:hAnsi="ＭＳ 明朝"/>
          <w:sz w:val="21"/>
          <w:szCs w:val="21"/>
        </w:rPr>
      </w:pPr>
      <w:r w:rsidRPr="00D55FB5">
        <w:rPr>
          <w:rFonts w:ascii="ＭＳ 明朝" w:eastAsia="ＭＳ 明朝" w:hAnsi="ＭＳ 明朝" w:hint="eastAsia"/>
          <w:sz w:val="21"/>
          <w:szCs w:val="21"/>
        </w:rPr>
        <w:t xml:space="preserve"> </w:t>
      </w:r>
      <w:r w:rsidRPr="00D55FB5">
        <w:rPr>
          <w:rFonts w:ascii="ＭＳ 明朝" w:eastAsia="ＭＳ 明朝" w:hAnsi="ＭＳ 明朝" w:hint="eastAsia"/>
          <w:sz w:val="21"/>
          <w:szCs w:val="21"/>
        </w:rPr>
        <w:tab/>
      </w:r>
      <w:r w:rsidR="00954564" w:rsidRPr="00D55FB5">
        <w:rPr>
          <w:rFonts w:ascii="ＭＳ 明朝" w:eastAsia="ＭＳ 明朝" w:hAnsi="ＭＳ 明朝" w:hint="eastAsia"/>
          <w:sz w:val="21"/>
          <w:szCs w:val="21"/>
        </w:rPr>
        <w:t>冬季賞与  毎年</w:t>
      </w:r>
      <w:r w:rsidRPr="00D55FB5">
        <w:rPr>
          <w:rFonts w:ascii="ＭＳ 明朝" w:eastAsia="ＭＳ 明朝" w:hAnsi="ＭＳ 明朝" w:hint="eastAsia"/>
          <w:sz w:val="21"/>
          <w:szCs w:val="21"/>
        </w:rPr>
        <w:tab/>
      </w:r>
      <w:r w:rsidR="00954564" w:rsidRPr="00D55FB5">
        <w:rPr>
          <w:rFonts w:ascii="ＭＳ 明朝" w:eastAsia="ＭＳ 明朝" w:hAnsi="ＭＳ 明朝" w:hint="eastAsia"/>
          <w:sz w:val="21"/>
          <w:szCs w:val="21"/>
        </w:rPr>
        <w:t>月上旬</w:t>
      </w:r>
    </w:p>
    <w:p w14:paraId="592AEF32" w14:textId="77777777" w:rsidR="00954564" w:rsidRPr="00D55FB5" w:rsidRDefault="00954564">
      <w:pPr>
        <w:rPr>
          <w:rFonts w:ascii="ＭＳ 明朝" w:eastAsia="ＭＳ 明朝" w:hAnsi="ＭＳ 明朝"/>
          <w:sz w:val="21"/>
          <w:szCs w:val="21"/>
        </w:rPr>
      </w:pPr>
      <w:r w:rsidRPr="00D55FB5">
        <w:rPr>
          <w:rFonts w:ascii="ＭＳ 明朝" w:eastAsia="ＭＳ 明朝" w:hAnsi="ＭＳ 明朝" w:hint="eastAsia"/>
          <w:sz w:val="21"/>
          <w:szCs w:val="21"/>
        </w:rPr>
        <w:t xml:space="preserve"> </w:t>
      </w:r>
    </w:p>
    <w:p w14:paraId="5F27315F" w14:textId="77777777" w:rsidR="00954564" w:rsidRPr="00D55FB5" w:rsidRDefault="00954564">
      <w:pPr>
        <w:rPr>
          <w:rFonts w:ascii="ＭＳ 明朝" w:eastAsia="ＭＳ 明朝" w:hAnsi="ＭＳ 明朝"/>
          <w:sz w:val="21"/>
          <w:szCs w:val="21"/>
        </w:rPr>
      </w:pPr>
      <w:r w:rsidRPr="00D55FB5">
        <w:rPr>
          <w:rFonts w:ascii="ＭＳ 明朝" w:eastAsia="ＭＳ 明朝" w:hAnsi="ＭＳ 明朝" w:hint="eastAsia"/>
          <w:sz w:val="21"/>
          <w:szCs w:val="21"/>
        </w:rPr>
        <w:t>第４条（計算対象期間）</w:t>
      </w:r>
    </w:p>
    <w:p w14:paraId="7D9DEC0A" w14:textId="77777777" w:rsidR="00954564" w:rsidRPr="00D55FB5" w:rsidRDefault="00954564">
      <w:pPr>
        <w:rPr>
          <w:rFonts w:ascii="ＭＳ 明朝" w:eastAsia="ＭＳ 明朝" w:hAnsi="ＭＳ 明朝"/>
          <w:sz w:val="21"/>
          <w:szCs w:val="21"/>
        </w:rPr>
      </w:pPr>
      <w:r w:rsidRPr="00D55FB5">
        <w:rPr>
          <w:rFonts w:ascii="ＭＳ 明朝" w:eastAsia="ＭＳ 明朝" w:hAnsi="ＭＳ 明朝" w:hint="eastAsia"/>
          <w:sz w:val="21"/>
          <w:szCs w:val="21"/>
        </w:rPr>
        <w:t xml:space="preserve">　賞与を計算するにあたり、出勤率および実績評価等の計算対象期間は以下のとおりとする。</w:t>
      </w:r>
    </w:p>
    <w:p w14:paraId="2E75365E" w14:textId="77777777" w:rsidR="00954564" w:rsidRPr="00D55FB5" w:rsidRDefault="00954564">
      <w:pPr>
        <w:rPr>
          <w:rFonts w:ascii="ＭＳ 明朝" w:eastAsia="ＭＳ 明朝" w:hAnsi="ＭＳ 明朝"/>
          <w:sz w:val="21"/>
          <w:szCs w:val="21"/>
        </w:rPr>
      </w:pPr>
      <w:r w:rsidRPr="00D55FB5">
        <w:rPr>
          <w:rFonts w:ascii="ＭＳ 明朝" w:eastAsia="ＭＳ 明朝" w:hAnsi="ＭＳ 明朝" w:hint="eastAsia"/>
          <w:sz w:val="21"/>
          <w:szCs w:val="21"/>
        </w:rPr>
        <w:t xml:space="preserve">　　夏季賞与　前年</w:t>
      </w:r>
      <w:r w:rsidR="00EE6E3F" w:rsidRPr="00D55FB5">
        <w:rPr>
          <w:rFonts w:ascii="ＭＳ 明朝" w:eastAsia="ＭＳ 明朝" w:hAnsi="ＭＳ 明朝" w:hint="eastAsia"/>
          <w:sz w:val="21"/>
          <w:szCs w:val="21"/>
        </w:rPr>
        <w:tab/>
        <w:t xml:space="preserve">  　</w:t>
      </w:r>
      <w:r w:rsidRPr="00D55FB5">
        <w:rPr>
          <w:rFonts w:ascii="ＭＳ 明朝" w:eastAsia="ＭＳ 明朝" w:hAnsi="ＭＳ 明朝" w:hint="eastAsia"/>
          <w:sz w:val="21"/>
          <w:szCs w:val="21"/>
        </w:rPr>
        <w:t>月</w:t>
      </w:r>
      <w:r w:rsidR="00EE6E3F" w:rsidRPr="00D55FB5">
        <w:rPr>
          <w:rFonts w:ascii="ＭＳ 明朝" w:eastAsia="ＭＳ 明朝" w:hAnsi="ＭＳ 明朝" w:hint="eastAsia"/>
          <w:sz w:val="21"/>
          <w:szCs w:val="21"/>
        </w:rPr>
        <w:t xml:space="preserve">　　　</w:t>
      </w:r>
      <w:r w:rsidRPr="00D55FB5">
        <w:rPr>
          <w:rFonts w:ascii="ＭＳ 明朝" w:eastAsia="ＭＳ 明朝" w:hAnsi="ＭＳ 明朝" w:hint="eastAsia"/>
          <w:sz w:val="21"/>
          <w:szCs w:val="21"/>
        </w:rPr>
        <w:t>日より</w:t>
      </w:r>
      <w:r w:rsidR="00EE6E3F" w:rsidRPr="00D55FB5">
        <w:rPr>
          <w:rFonts w:ascii="ＭＳ 明朝" w:eastAsia="ＭＳ 明朝" w:hAnsi="ＭＳ 明朝" w:hint="eastAsia"/>
          <w:sz w:val="21"/>
          <w:szCs w:val="21"/>
        </w:rPr>
        <w:t xml:space="preserve">　　　</w:t>
      </w:r>
      <w:r w:rsidRPr="00D55FB5">
        <w:rPr>
          <w:rFonts w:ascii="ＭＳ 明朝" w:eastAsia="ＭＳ 明朝" w:hAnsi="ＭＳ 明朝" w:hint="eastAsia"/>
          <w:sz w:val="21"/>
          <w:szCs w:val="21"/>
        </w:rPr>
        <w:t>月</w:t>
      </w:r>
      <w:r w:rsidR="00EE6E3F" w:rsidRPr="00D55FB5">
        <w:rPr>
          <w:rFonts w:ascii="ＭＳ 明朝" w:eastAsia="ＭＳ 明朝" w:hAnsi="ＭＳ 明朝" w:hint="eastAsia"/>
          <w:sz w:val="21"/>
          <w:szCs w:val="21"/>
        </w:rPr>
        <w:t xml:space="preserve">　　　</w:t>
      </w:r>
      <w:r w:rsidRPr="00D55FB5">
        <w:rPr>
          <w:rFonts w:ascii="ＭＳ 明朝" w:eastAsia="ＭＳ 明朝" w:hAnsi="ＭＳ 明朝" w:hint="eastAsia"/>
          <w:sz w:val="21"/>
          <w:szCs w:val="21"/>
        </w:rPr>
        <w:t>日までの半期</w:t>
      </w:r>
    </w:p>
    <w:p w14:paraId="61B37C01" w14:textId="77777777" w:rsidR="00954564" w:rsidRPr="00D55FB5" w:rsidRDefault="00954564">
      <w:pPr>
        <w:rPr>
          <w:rFonts w:ascii="ＭＳ 明朝" w:eastAsia="ＭＳ 明朝" w:hAnsi="ＭＳ 明朝"/>
          <w:sz w:val="21"/>
          <w:szCs w:val="21"/>
        </w:rPr>
      </w:pPr>
      <w:r w:rsidRPr="00D55FB5">
        <w:rPr>
          <w:rFonts w:ascii="ＭＳ 明朝" w:eastAsia="ＭＳ 明朝" w:hAnsi="ＭＳ 明朝" w:hint="eastAsia"/>
          <w:sz w:val="21"/>
          <w:szCs w:val="21"/>
        </w:rPr>
        <w:t xml:space="preserve">　　冬季賞与</w:t>
      </w:r>
      <w:r w:rsidR="00EE6E3F" w:rsidRPr="00D55FB5">
        <w:rPr>
          <w:rFonts w:ascii="ＭＳ 明朝" w:eastAsia="ＭＳ 明朝" w:hAnsi="ＭＳ 明朝" w:hint="eastAsia"/>
          <w:sz w:val="21"/>
          <w:szCs w:val="21"/>
        </w:rPr>
        <w:tab/>
        <w:t xml:space="preserve">  　</w:t>
      </w:r>
      <w:r w:rsidRPr="00D55FB5">
        <w:rPr>
          <w:rFonts w:ascii="ＭＳ 明朝" w:eastAsia="ＭＳ 明朝" w:hAnsi="ＭＳ 明朝" w:hint="eastAsia"/>
          <w:sz w:val="21"/>
          <w:szCs w:val="21"/>
        </w:rPr>
        <w:t>月</w:t>
      </w:r>
      <w:r w:rsidR="00EE6E3F" w:rsidRPr="00D55FB5">
        <w:rPr>
          <w:rFonts w:ascii="ＭＳ 明朝" w:eastAsia="ＭＳ 明朝" w:hAnsi="ＭＳ 明朝" w:hint="eastAsia"/>
          <w:sz w:val="21"/>
          <w:szCs w:val="21"/>
        </w:rPr>
        <w:t xml:space="preserve">　　　</w:t>
      </w:r>
      <w:r w:rsidRPr="00D55FB5">
        <w:rPr>
          <w:rFonts w:ascii="ＭＳ 明朝" w:eastAsia="ＭＳ 明朝" w:hAnsi="ＭＳ 明朝" w:hint="eastAsia"/>
          <w:sz w:val="21"/>
          <w:szCs w:val="21"/>
        </w:rPr>
        <w:t>日より</w:t>
      </w:r>
      <w:r w:rsidR="00EE6E3F" w:rsidRPr="00D55FB5">
        <w:rPr>
          <w:rFonts w:ascii="ＭＳ 明朝" w:eastAsia="ＭＳ 明朝" w:hAnsi="ＭＳ 明朝" w:hint="eastAsia"/>
          <w:sz w:val="21"/>
          <w:szCs w:val="21"/>
        </w:rPr>
        <w:t xml:space="preserve">　　　</w:t>
      </w:r>
      <w:r w:rsidRPr="00D55FB5">
        <w:rPr>
          <w:rFonts w:ascii="ＭＳ 明朝" w:eastAsia="ＭＳ 明朝" w:hAnsi="ＭＳ 明朝" w:hint="eastAsia"/>
          <w:sz w:val="21"/>
          <w:szCs w:val="21"/>
        </w:rPr>
        <w:t>月</w:t>
      </w:r>
      <w:r w:rsidR="00EE6E3F" w:rsidRPr="00D55FB5">
        <w:rPr>
          <w:rFonts w:ascii="ＭＳ 明朝" w:eastAsia="ＭＳ 明朝" w:hAnsi="ＭＳ 明朝" w:hint="eastAsia"/>
          <w:sz w:val="21"/>
          <w:szCs w:val="21"/>
        </w:rPr>
        <w:t xml:space="preserve">　　　</w:t>
      </w:r>
      <w:r w:rsidRPr="00D55FB5">
        <w:rPr>
          <w:rFonts w:ascii="ＭＳ 明朝" w:eastAsia="ＭＳ 明朝" w:hAnsi="ＭＳ 明朝" w:hint="eastAsia"/>
          <w:sz w:val="21"/>
          <w:szCs w:val="21"/>
        </w:rPr>
        <w:t>日までの半期</w:t>
      </w:r>
    </w:p>
    <w:p w14:paraId="3DA9139F" w14:textId="77777777" w:rsidR="00954564" w:rsidRPr="00D55FB5" w:rsidRDefault="00954564">
      <w:pPr>
        <w:rPr>
          <w:rFonts w:ascii="ＭＳ 明朝" w:eastAsia="ＭＳ 明朝" w:hAnsi="ＭＳ 明朝"/>
          <w:sz w:val="21"/>
          <w:szCs w:val="21"/>
        </w:rPr>
      </w:pPr>
      <w:r w:rsidRPr="00D55FB5">
        <w:rPr>
          <w:rFonts w:ascii="ＭＳ 明朝" w:eastAsia="ＭＳ 明朝" w:hAnsi="ＭＳ 明朝" w:hint="eastAsia"/>
          <w:sz w:val="21"/>
          <w:szCs w:val="21"/>
        </w:rPr>
        <w:t xml:space="preserve">　</w:t>
      </w:r>
    </w:p>
    <w:p w14:paraId="1A628BC3" w14:textId="77777777" w:rsidR="00954564" w:rsidRPr="00D55FB5" w:rsidRDefault="00954564">
      <w:pPr>
        <w:rPr>
          <w:rFonts w:ascii="ＭＳ 明朝" w:eastAsia="ＭＳ 明朝" w:hAnsi="ＭＳ 明朝"/>
          <w:sz w:val="21"/>
          <w:szCs w:val="21"/>
        </w:rPr>
      </w:pPr>
      <w:r w:rsidRPr="00D55FB5">
        <w:rPr>
          <w:rFonts w:ascii="ＭＳ 明朝" w:eastAsia="ＭＳ 明朝" w:hAnsi="ＭＳ 明朝" w:hint="eastAsia"/>
          <w:sz w:val="21"/>
          <w:szCs w:val="21"/>
        </w:rPr>
        <w:t>第５条（各人の賞与の決定）</w:t>
      </w:r>
    </w:p>
    <w:p w14:paraId="519878E0" w14:textId="77777777" w:rsidR="00954564" w:rsidRPr="00D55FB5" w:rsidRDefault="00954564" w:rsidP="00EE6E3F">
      <w:pPr>
        <w:numPr>
          <w:ilvl w:val="0"/>
          <w:numId w:val="1"/>
        </w:numPr>
        <w:rPr>
          <w:rFonts w:ascii="ＭＳ 明朝" w:eastAsia="ＭＳ 明朝" w:hAnsi="ＭＳ 明朝"/>
          <w:sz w:val="21"/>
          <w:szCs w:val="21"/>
        </w:rPr>
      </w:pPr>
      <w:r w:rsidRPr="00D55FB5">
        <w:rPr>
          <w:rFonts w:ascii="ＭＳ 明朝" w:eastAsia="ＭＳ 明朝" w:hAnsi="ＭＳ 明朝" w:hint="eastAsia"/>
          <w:sz w:val="21"/>
          <w:szCs w:val="21"/>
        </w:rPr>
        <w:t>各人の賞与の決定については以下の各号に定める事項を勘案して行う。</w:t>
      </w:r>
    </w:p>
    <w:p w14:paraId="61621CB0" w14:textId="77777777" w:rsidR="00954564" w:rsidRPr="00D55FB5" w:rsidRDefault="003B774A" w:rsidP="00EE6E3F">
      <w:pPr>
        <w:numPr>
          <w:ilvl w:val="1"/>
          <w:numId w:val="1"/>
        </w:numPr>
        <w:rPr>
          <w:rFonts w:ascii="ＭＳ 明朝" w:eastAsia="ＭＳ 明朝" w:hAnsi="ＭＳ 明朝"/>
          <w:sz w:val="21"/>
          <w:szCs w:val="21"/>
        </w:rPr>
      </w:pPr>
      <w:r w:rsidRPr="00D55FB5">
        <w:rPr>
          <w:rFonts w:ascii="ＭＳ 明朝" w:eastAsia="ＭＳ 明朝" w:hAnsi="ＭＳ 明朝" w:hint="eastAsia"/>
          <w:sz w:val="21"/>
          <w:szCs w:val="21"/>
        </w:rPr>
        <w:t>資格等級および</w:t>
      </w:r>
      <w:r w:rsidR="00954564" w:rsidRPr="00D55FB5">
        <w:rPr>
          <w:rFonts w:ascii="ＭＳ 明朝" w:eastAsia="ＭＳ 明朝" w:hAnsi="ＭＳ 明朝" w:hint="eastAsia"/>
          <w:sz w:val="21"/>
          <w:szCs w:val="21"/>
        </w:rPr>
        <w:t xml:space="preserve">役職　</w:t>
      </w:r>
    </w:p>
    <w:p w14:paraId="0BF37AAF" w14:textId="77777777" w:rsidR="00954564" w:rsidRPr="00D55FB5" w:rsidRDefault="00954564" w:rsidP="00EE6E3F">
      <w:pPr>
        <w:numPr>
          <w:ilvl w:val="1"/>
          <w:numId w:val="1"/>
        </w:numPr>
        <w:rPr>
          <w:rFonts w:ascii="ＭＳ 明朝" w:eastAsia="ＭＳ 明朝" w:hAnsi="ＭＳ 明朝"/>
          <w:sz w:val="21"/>
          <w:szCs w:val="21"/>
        </w:rPr>
      </w:pPr>
      <w:r w:rsidRPr="00D55FB5">
        <w:rPr>
          <w:rFonts w:ascii="ＭＳ 明朝" w:eastAsia="ＭＳ 明朝" w:hAnsi="ＭＳ 明朝" w:hint="eastAsia"/>
          <w:sz w:val="21"/>
          <w:szCs w:val="21"/>
        </w:rPr>
        <w:t>対象期間内の成績評価</w:t>
      </w:r>
    </w:p>
    <w:p w14:paraId="16B650E3" w14:textId="77777777" w:rsidR="00954564" w:rsidRPr="00D55FB5" w:rsidRDefault="00954564" w:rsidP="00EE6E3F">
      <w:pPr>
        <w:numPr>
          <w:ilvl w:val="1"/>
          <w:numId w:val="1"/>
        </w:numPr>
        <w:rPr>
          <w:rFonts w:ascii="ＭＳ 明朝" w:eastAsia="ＭＳ 明朝" w:hAnsi="ＭＳ 明朝"/>
          <w:sz w:val="21"/>
          <w:szCs w:val="21"/>
        </w:rPr>
      </w:pPr>
      <w:r w:rsidRPr="00D55FB5">
        <w:rPr>
          <w:rFonts w:ascii="ＭＳ 明朝" w:eastAsia="ＭＳ 明朝" w:hAnsi="ＭＳ 明朝" w:hint="eastAsia"/>
          <w:sz w:val="21"/>
          <w:szCs w:val="21"/>
        </w:rPr>
        <w:t>対象期間内の出勤率</w:t>
      </w:r>
    </w:p>
    <w:p w14:paraId="6B49C89D" w14:textId="77777777" w:rsidR="00954564" w:rsidRPr="00D55FB5" w:rsidRDefault="00954564" w:rsidP="00EE6E3F">
      <w:pPr>
        <w:numPr>
          <w:ilvl w:val="1"/>
          <w:numId w:val="1"/>
        </w:numPr>
        <w:rPr>
          <w:rFonts w:ascii="ＭＳ 明朝" w:eastAsia="ＭＳ 明朝" w:hAnsi="ＭＳ 明朝"/>
          <w:sz w:val="21"/>
          <w:szCs w:val="21"/>
        </w:rPr>
      </w:pPr>
      <w:r w:rsidRPr="00D55FB5">
        <w:rPr>
          <w:rFonts w:ascii="ＭＳ 明朝" w:eastAsia="ＭＳ 明朝" w:hAnsi="ＭＳ 明朝" w:hint="eastAsia"/>
          <w:sz w:val="21"/>
          <w:szCs w:val="21"/>
        </w:rPr>
        <w:t>その他特別の事項</w:t>
      </w:r>
    </w:p>
    <w:p w14:paraId="08A21910" w14:textId="77777777" w:rsidR="00954564" w:rsidRPr="00D55FB5" w:rsidRDefault="00954564" w:rsidP="00EE6E3F">
      <w:pPr>
        <w:numPr>
          <w:ilvl w:val="0"/>
          <w:numId w:val="1"/>
        </w:numPr>
        <w:rPr>
          <w:rFonts w:ascii="ＭＳ 明朝" w:eastAsia="ＭＳ 明朝" w:hAnsi="ＭＳ 明朝"/>
          <w:sz w:val="21"/>
          <w:szCs w:val="21"/>
        </w:rPr>
      </w:pPr>
      <w:r w:rsidRPr="00D55FB5">
        <w:rPr>
          <w:rFonts w:ascii="ＭＳ 明朝" w:eastAsia="ＭＳ 明朝" w:hAnsi="ＭＳ 明朝" w:hint="eastAsia"/>
          <w:sz w:val="21"/>
          <w:szCs w:val="21"/>
        </w:rPr>
        <w:t>支給の内容は賞与原資を基に、別に定める配分基準表にて計算する。</w:t>
      </w:r>
    </w:p>
    <w:p w14:paraId="4DA82F30" w14:textId="77777777" w:rsidR="00954564" w:rsidRPr="00D55FB5" w:rsidRDefault="00954564" w:rsidP="00EE6E3F">
      <w:pPr>
        <w:numPr>
          <w:ilvl w:val="0"/>
          <w:numId w:val="1"/>
        </w:numPr>
        <w:rPr>
          <w:rFonts w:ascii="ＭＳ 明朝" w:eastAsia="ＭＳ 明朝" w:hAnsi="ＭＳ 明朝"/>
          <w:sz w:val="21"/>
          <w:szCs w:val="21"/>
        </w:rPr>
      </w:pPr>
      <w:r w:rsidRPr="00D55FB5">
        <w:rPr>
          <w:rFonts w:ascii="ＭＳ 明朝" w:eastAsia="ＭＳ 明朝" w:hAnsi="ＭＳ 明朝" w:hint="eastAsia"/>
          <w:sz w:val="21"/>
          <w:szCs w:val="21"/>
        </w:rPr>
        <w:t>第４条の計算対象期間の途中で採用された者については調整を行う。</w:t>
      </w:r>
    </w:p>
    <w:p w14:paraId="48271D01" w14:textId="77777777" w:rsidR="00954564" w:rsidRPr="00D55FB5" w:rsidRDefault="00954564">
      <w:pPr>
        <w:rPr>
          <w:rFonts w:ascii="ＭＳ 明朝" w:eastAsia="ＭＳ 明朝" w:hAnsi="ＭＳ 明朝"/>
          <w:sz w:val="21"/>
          <w:szCs w:val="21"/>
        </w:rPr>
      </w:pPr>
    </w:p>
    <w:p w14:paraId="1F907DAA" w14:textId="77777777" w:rsidR="00954564" w:rsidRPr="00D55FB5" w:rsidRDefault="00954564">
      <w:pPr>
        <w:rPr>
          <w:rFonts w:ascii="ＭＳ 明朝" w:eastAsia="ＭＳ 明朝" w:hAnsi="ＭＳ 明朝"/>
          <w:sz w:val="21"/>
          <w:szCs w:val="21"/>
        </w:rPr>
      </w:pPr>
    </w:p>
    <w:p w14:paraId="0531B57C" w14:textId="77777777" w:rsidR="00954564" w:rsidRPr="00D55FB5" w:rsidRDefault="00954564">
      <w:pPr>
        <w:jc w:val="center"/>
        <w:rPr>
          <w:rFonts w:ascii="ＭＳ 明朝" w:eastAsia="ＭＳ 明朝" w:hAnsi="ＭＳ 明朝"/>
          <w:sz w:val="21"/>
          <w:szCs w:val="21"/>
        </w:rPr>
      </w:pPr>
      <w:r w:rsidRPr="00D55FB5">
        <w:rPr>
          <w:rFonts w:ascii="ＭＳ 明朝" w:eastAsia="ＭＳ 明朝" w:hAnsi="ＭＳ 明朝" w:hint="eastAsia"/>
          <w:sz w:val="21"/>
          <w:szCs w:val="21"/>
        </w:rPr>
        <w:t>付　　則</w:t>
      </w:r>
    </w:p>
    <w:p w14:paraId="5F0BF78A" w14:textId="77777777" w:rsidR="00954564" w:rsidRPr="00D55FB5" w:rsidRDefault="00954564">
      <w:pPr>
        <w:jc w:val="center"/>
        <w:rPr>
          <w:rFonts w:ascii="ＭＳ 明朝" w:eastAsia="ＭＳ 明朝" w:hAnsi="ＭＳ 明朝"/>
          <w:sz w:val="21"/>
          <w:szCs w:val="21"/>
        </w:rPr>
      </w:pPr>
    </w:p>
    <w:p w14:paraId="69244A63" w14:textId="77777777" w:rsidR="00954564" w:rsidRPr="00D55FB5" w:rsidRDefault="00954564">
      <w:pPr>
        <w:jc w:val="center"/>
        <w:rPr>
          <w:rFonts w:ascii="ＭＳ 明朝" w:eastAsia="ＭＳ 明朝" w:hAnsi="ＭＳ 明朝"/>
          <w:sz w:val="21"/>
          <w:szCs w:val="21"/>
        </w:rPr>
      </w:pPr>
      <w:r w:rsidRPr="00D55FB5">
        <w:rPr>
          <w:rFonts w:ascii="ＭＳ 明朝" w:eastAsia="ＭＳ 明朝" w:hAnsi="ＭＳ 明朝" w:hint="eastAsia"/>
          <w:sz w:val="21"/>
          <w:szCs w:val="21"/>
        </w:rPr>
        <w:t>この規程は　　年　　月　　日より施行する。</w:t>
      </w:r>
    </w:p>
    <w:p w14:paraId="3046AF54" w14:textId="77777777" w:rsidR="00954564" w:rsidRPr="00D55FB5" w:rsidRDefault="00954564">
      <w:pPr>
        <w:rPr>
          <w:rFonts w:ascii="ＭＳ 明朝" w:eastAsia="ＭＳ 明朝" w:hAnsi="ＭＳ 明朝"/>
          <w:sz w:val="21"/>
          <w:szCs w:val="21"/>
        </w:rPr>
      </w:pPr>
    </w:p>
    <w:sectPr w:rsidR="00954564" w:rsidRPr="00D55FB5">
      <w:headerReference w:type="even" r:id="rId7"/>
      <w:headerReference w:type="default" r:id="rId8"/>
      <w:footerReference w:type="even" r:id="rId9"/>
      <w:footerReference w:type="default" r:id="rId10"/>
      <w:headerReference w:type="first" r:id="rId11"/>
      <w:footerReference w:type="first" r:id="rId12"/>
      <w:pgSz w:w="11906" w:h="16838"/>
      <w:pgMar w:top="1134" w:right="1134" w:bottom="1418"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B31DB" w14:textId="77777777" w:rsidR="007D2997" w:rsidRDefault="007D2997">
      <w:r>
        <w:separator/>
      </w:r>
    </w:p>
  </w:endnote>
  <w:endnote w:type="continuationSeparator" w:id="0">
    <w:p w14:paraId="01D8D903" w14:textId="77777777" w:rsidR="007D2997" w:rsidRDefault="007D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charset w:val="80"/>
    <w:family w:val="roman"/>
    <w:pitch w:val="fixed"/>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FF611" w14:textId="77777777" w:rsidR="00D55FB5" w:rsidRDefault="00D55F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C46D" w14:textId="77777777" w:rsidR="00D55FB5" w:rsidRDefault="00D55FB5">
    <w:pPr>
      <w:pStyle w:val="a5"/>
    </w:pPr>
  </w:p>
  <w:p w14:paraId="66C1727F" w14:textId="77777777" w:rsidR="00EE6E3F" w:rsidRPr="00EE6E3F" w:rsidRDefault="00EE6E3F" w:rsidP="00EE6E3F">
    <w:pPr>
      <w:pStyle w:val="a5"/>
      <w:jc w:val="right"/>
      <w:rPr>
        <w:rFonts w:ascii="HGP創英角ｺﾞｼｯｸUB" w:eastAsia="HGP創英角ｺﾞｼｯｸU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A64E" w14:textId="77777777" w:rsidR="00D55FB5" w:rsidRDefault="00D55F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EA8E" w14:textId="77777777" w:rsidR="007D2997" w:rsidRDefault="007D2997">
      <w:r>
        <w:separator/>
      </w:r>
    </w:p>
  </w:footnote>
  <w:footnote w:type="continuationSeparator" w:id="0">
    <w:p w14:paraId="51B47483" w14:textId="77777777" w:rsidR="007D2997" w:rsidRDefault="007D2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8993" w14:textId="77777777" w:rsidR="00D55FB5" w:rsidRDefault="00D55F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CE2CF" w14:textId="77777777" w:rsidR="00EE6E3F" w:rsidRPr="00D55FB5" w:rsidRDefault="00EE6E3F">
    <w:pPr>
      <w:pStyle w:val="a3"/>
      <w:rPr>
        <w:rFonts w:ascii="ＭＳ 明朝" w:eastAsia="ＭＳ 明朝" w:hAnsi="ＭＳ 明朝"/>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73D6" w14:textId="77777777" w:rsidR="00D55FB5" w:rsidRDefault="00D55F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A6317"/>
    <w:multiLevelType w:val="multilevel"/>
    <w:tmpl w:val="06B6EF6E"/>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3EB61BB9"/>
    <w:multiLevelType w:val="hybridMultilevel"/>
    <w:tmpl w:val="19729F2C"/>
    <w:lvl w:ilvl="0" w:tplc="398C23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BF"/>
    <w:rsid w:val="000134BF"/>
    <w:rsid w:val="00052C03"/>
    <w:rsid w:val="002E1412"/>
    <w:rsid w:val="00395200"/>
    <w:rsid w:val="003B774A"/>
    <w:rsid w:val="005245B6"/>
    <w:rsid w:val="007D2997"/>
    <w:rsid w:val="00954564"/>
    <w:rsid w:val="00D55FB5"/>
    <w:rsid w:val="00E275A0"/>
    <w:rsid w:val="00E330F1"/>
    <w:rsid w:val="00EE6E3F"/>
    <w:rsid w:val="00EF3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C713B39"/>
  <w15:chartTrackingRefBased/>
  <w15:docId w15:val="{83E311BF-5548-478C-9C5F-6A01F60E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eastAsia="ＪＳ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E6E3F"/>
    <w:pPr>
      <w:tabs>
        <w:tab w:val="center" w:pos="4252"/>
        <w:tab w:val="right" w:pos="8504"/>
      </w:tabs>
      <w:snapToGrid w:val="0"/>
    </w:pPr>
  </w:style>
  <w:style w:type="paragraph" w:styleId="a5">
    <w:name w:val="footer"/>
    <w:basedOn w:val="a"/>
    <w:link w:val="a6"/>
    <w:uiPriority w:val="99"/>
    <w:rsid w:val="00EE6E3F"/>
    <w:pPr>
      <w:tabs>
        <w:tab w:val="center" w:pos="4252"/>
        <w:tab w:val="right" w:pos="8504"/>
      </w:tabs>
      <w:snapToGrid w:val="0"/>
    </w:pPr>
  </w:style>
  <w:style w:type="character" w:customStyle="1" w:styleId="a6">
    <w:name w:val="フッター (文字)"/>
    <w:link w:val="a5"/>
    <w:uiPriority w:val="99"/>
    <w:rsid w:val="00D55FB5"/>
    <w:rPr>
      <w:rFonts w:eastAsia="ＪＳ明朝"/>
      <w:sz w:val="24"/>
    </w:rPr>
  </w:style>
  <w:style w:type="character" w:customStyle="1" w:styleId="a4">
    <w:name w:val="ヘッダー (文字)"/>
    <w:link w:val="a3"/>
    <w:uiPriority w:val="99"/>
    <w:rsid w:val="00D55FB5"/>
    <w:rPr>
      <w:rFonts w:eastAsia="ＪＳ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70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賞　与　規　程</vt:lpstr>
      <vt:lpstr>賞　与　規　程</vt:lpstr>
    </vt:vector>
  </TitlesOfParts>
  <Company>VECTOR</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賞　与　規　程</dc:title>
  <dc:subject/>
  <dc:creator>vector</dc:creator>
  <cp:keywords/>
  <dc:description/>
  <cp:lastModifiedBy>Vector0002</cp:lastModifiedBy>
  <cp:revision>3</cp:revision>
  <dcterms:created xsi:type="dcterms:W3CDTF">2022-03-04T06:27:00Z</dcterms:created>
  <dcterms:modified xsi:type="dcterms:W3CDTF">2022-03-14T01:26:00Z</dcterms:modified>
</cp:coreProperties>
</file>