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9E78" w14:textId="77777777" w:rsidR="001A53D1" w:rsidRPr="001B01B5" w:rsidRDefault="001A53D1" w:rsidP="00922CEA">
      <w:pPr>
        <w:rPr>
          <w:rFonts w:ascii="ＭＳ 明朝" w:eastAsia="ＭＳ 明朝" w:hAnsi="ＭＳ 明朝"/>
          <w:sz w:val="40"/>
          <w:szCs w:val="40"/>
        </w:rPr>
      </w:pPr>
      <w:r w:rsidRPr="001B01B5">
        <w:rPr>
          <w:rFonts w:ascii="ＭＳ 明朝" w:eastAsia="ＭＳ 明朝" w:hAnsi="ＭＳ 明朝" w:hint="eastAsia"/>
          <w:sz w:val="40"/>
          <w:szCs w:val="40"/>
        </w:rPr>
        <w:t>モデル「テレワーク就業規則」（在宅勤務規定）</w:t>
      </w:r>
    </w:p>
    <w:p w14:paraId="793D6C48" w14:textId="77777777" w:rsidR="001A53D1" w:rsidRPr="001B01B5" w:rsidRDefault="001A53D1" w:rsidP="00922CEA">
      <w:pPr>
        <w:rPr>
          <w:rFonts w:ascii="ＭＳ 明朝" w:eastAsia="ＭＳ 明朝" w:hAnsi="ＭＳ 明朝"/>
          <w:sz w:val="40"/>
          <w:szCs w:val="40"/>
        </w:rPr>
      </w:pPr>
    </w:p>
    <w:p w14:paraId="44700EC0" w14:textId="77777777" w:rsidR="00922CEA" w:rsidRPr="001B01B5" w:rsidRDefault="00922CEA" w:rsidP="00922CEA">
      <w:pPr>
        <w:rPr>
          <w:rFonts w:ascii="ＭＳ 明朝" w:eastAsia="ＭＳ 明朝" w:hAnsi="ＭＳ 明朝"/>
          <w:sz w:val="32"/>
          <w:szCs w:val="32"/>
        </w:rPr>
      </w:pPr>
      <w:r w:rsidRPr="001B01B5">
        <w:rPr>
          <w:rFonts w:ascii="ＭＳ 明朝" w:eastAsia="ＭＳ 明朝" w:hAnsi="ＭＳ 明朝" w:hint="eastAsia"/>
          <w:sz w:val="32"/>
          <w:szCs w:val="32"/>
        </w:rPr>
        <w:t>第</w:t>
      </w:r>
      <w:r w:rsidRPr="001B01B5">
        <w:rPr>
          <w:rFonts w:ascii="ＭＳ 明朝" w:eastAsia="ＭＳ 明朝" w:hAnsi="ＭＳ 明朝"/>
          <w:sz w:val="32"/>
          <w:szCs w:val="32"/>
        </w:rPr>
        <w:t>1章 総則</w:t>
      </w:r>
    </w:p>
    <w:p w14:paraId="19F2BAB0" w14:textId="77777777" w:rsidR="001A53D1" w:rsidRPr="001B01B5" w:rsidRDefault="001A53D1" w:rsidP="00922CEA">
      <w:pPr>
        <w:rPr>
          <w:rFonts w:ascii="ＭＳ 明朝" w:eastAsia="ＭＳ 明朝" w:hAnsi="ＭＳ 明朝"/>
        </w:rPr>
      </w:pPr>
    </w:p>
    <w:p w14:paraId="0FF0AABD"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(在宅勤務制度の目的)</w:t>
      </w:r>
    </w:p>
    <w:p w14:paraId="1ED2BC00"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第1条 この規程は、○○株式会社(以下「会社」という。)の就業規則第○条に基づき、従業員が在宅で勤務する場合の必要な事項について定めたものである。</w:t>
      </w:r>
    </w:p>
    <w:p w14:paraId="15830D57" w14:textId="77777777" w:rsidR="001A53D1" w:rsidRPr="001B01B5" w:rsidRDefault="001A53D1" w:rsidP="00922CEA">
      <w:pPr>
        <w:rPr>
          <w:rFonts w:ascii="ＭＳ 明朝" w:eastAsia="ＭＳ 明朝" w:hAnsi="ＭＳ 明朝"/>
        </w:rPr>
      </w:pPr>
    </w:p>
    <w:p w14:paraId="5FA38511"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(在宅勤務の定義)</w:t>
      </w:r>
    </w:p>
    <w:p w14:paraId="1F34BB70"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 xml:space="preserve">第2条 在宅勤務とは、従業員の自宅、その他自宅に準じる場所(会社指定の場所に限る。)において情報通信機器を利用した業務をいう。 </w:t>
      </w:r>
    </w:p>
    <w:p w14:paraId="45077E7F"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 xml:space="preserve">(サテライトオフィス勤務の定義) </w:t>
      </w:r>
    </w:p>
    <w:p w14:paraId="4B8C9A90"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第2条 サテライトオフィス勤務とは、会社所有の</w:t>
      </w:r>
      <w:r w:rsidRPr="001B01B5">
        <w:rPr>
          <w:rFonts w:ascii="ＭＳ 明朝" w:eastAsia="ＭＳ 明朝" w:hAnsi="ＭＳ 明朝" w:hint="eastAsia"/>
        </w:rPr>
        <w:t>所属事業場以外の会社専用施設</w:t>
      </w:r>
      <w:r w:rsidRPr="001B01B5">
        <w:rPr>
          <w:rFonts w:ascii="ＭＳ 明朝" w:eastAsia="ＭＳ 明朝" w:hAnsi="ＭＳ 明朝"/>
        </w:rPr>
        <w:t>(以下「専用型オフィス」という。)、又は、会社が契約(指定) している他会社所有の共用施設(以下「共用型 オフィス」という。)において情報通信機器を利用した業務をいう。</w:t>
      </w:r>
    </w:p>
    <w:p w14:paraId="6C126AA4"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 xml:space="preserve"> (モバイル勤務の定義)</w:t>
      </w:r>
    </w:p>
    <w:p w14:paraId="1991F7BD"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第2条 モバイル勤務とは、在宅勤務及びサテライ トオフィス勤務以外で、かつ、社外で情報通信機器を利用した業務をいう。</w:t>
      </w:r>
    </w:p>
    <w:p w14:paraId="0FD9BF57" w14:textId="77777777" w:rsidR="001A53D1" w:rsidRPr="001B01B5" w:rsidRDefault="001A53D1" w:rsidP="00922CEA">
      <w:pPr>
        <w:rPr>
          <w:rFonts w:ascii="ＭＳ 明朝" w:eastAsia="ＭＳ 明朝" w:hAnsi="ＭＳ 明朝"/>
        </w:rPr>
      </w:pPr>
    </w:p>
    <w:p w14:paraId="2F8E307E" w14:textId="77777777" w:rsidR="001A53D1" w:rsidRPr="001B01B5" w:rsidRDefault="00922CEA" w:rsidP="00922CEA">
      <w:pPr>
        <w:rPr>
          <w:rFonts w:ascii="ＭＳ 明朝" w:eastAsia="ＭＳ 明朝" w:hAnsi="ＭＳ 明朝"/>
          <w:sz w:val="32"/>
          <w:szCs w:val="32"/>
        </w:rPr>
      </w:pPr>
      <w:r w:rsidRPr="001B01B5">
        <w:rPr>
          <w:rFonts w:ascii="ＭＳ 明朝" w:eastAsia="ＭＳ 明朝" w:hAnsi="ＭＳ 明朝" w:hint="eastAsia"/>
          <w:sz w:val="32"/>
          <w:szCs w:val="32"/>
        </w:rPr>
        <w:t>第</w:t>
      </w:r>
      <w:r w:rsidRPr="001B01B5">
        <w:rPr>
          <w:rFonts w:ascii="ＭＳ 明朝" w:eastAsia="ＭＳ 明朝" w:hAnsi="ＭＳ 明朝"/>
          <w:sz w:val="32"/>
          <w:szCs w:val="32"/>
        </w:rPr>
        <w:t>2章 在宅勤務の許可・利用</w:t>
      </w:r>
    </w:p>
    <w:p w14:paraId="7CE71AFA" w14:textId="77777777" w:rsidR="001A53D1" w:rsidRPr="001B01B5" w:rsidRDefault="001A53D1" w:rsidP="00922CEA">
      <w:pPr>
        <w:rPr>
          <w:rFonts w:ascii="ＭＳ 明朝" w:eastAsia="ＭＳ 明朝" w:hAnsi="ＭＳ 明朝"/>
        </w:rPr>
      </w:pPr>
    </w:p>
    <w:p w14:paraId="4902D46B"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 xml:space="preserve">(在宅勤務の対象者) </w:t>
      </w:r>
    </w:p>
    <w:p w14:paraId="0C9BE06B"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第3条 在宅勤務の対象者は、就業規則第○条に規定する従業員であって次の各号の条件を全て満たした者とする。</w:t>
      </w:r>
    </w:p>
    <w:p w14:paraId="52FD30A7" w14:textId="77777777" w:rsidR="001A53D1" w:rsidRPr="001B01B5" w:rsidRDefault="00922CEA" w:rsidP="00922CEA">
      <w:pPr>
        <w:rPr>
          <w:rFonts w:ascii="ＭＳ 明朝" w:eastAsia="ＭＳ 明朝" w:hAnsi="ＭＳ 明朝"/>
        </w:rPr>
      </w:pPr>
      <w:r w:rsidRPr="001B01B5">
        <w:rPr>
          <w:rFonts w:ascii="ＭＳ 明朝" w:eastAsia="ＭＳ 明朝" w:hAnsi="ＭＳ 明朝"/>
        </w:rPr>
        <w:t xml:space="preserve"> (1) 在宅勤務を希望する者</w:t>
      </w:r>
    </w:p>
    <w:p w14:paraId="564050F5"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 (2) 自宅の執務環境、セキュリティ環境、家族</w:t>
      </w:r>
      <w:r w:rsidRPr="001B01B5">
        <w:rPr>
          <w:rFonts w:ascii="ＭＳ 明朝" w:eastAsia="ＭＳ 明朝" w:hAnsi="ＭＳ 明朝" w:hint="eastAsia"/>
        </w:rPr>
        <w:t>の理解のいずれも適正と認められる者</w:t>
      </w:r>
      <w:r w:rsidRPr="001B01B5">
        <w:rPr>
          <w:rFonts w:ascii="ＭＳ 明朝" w:eastAsia="ＭＳ 明朝" w:hAnsi="ＭＳ 明朝"/>
        </w:rPr>
        <w:t xml:space="preserve"> </w:t>
      </w:r>
    </w:p>
    <w:p w14:paraId="7C6E9C1E"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2 在宅勤務を希望する者は、所定の許可申請書に必要事項を記入の上、1週間前までに所属長から許可を受けなければならない。</w:t>
      </w:r>
    </w:p>
    <w:p w14:paraId="3A68384A"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3 会社は、業務上その他の事由により、前項によ</w:t>
      </w:r>
      <w:r w:rsidRPr="001B01B5">
        <w:rPr>
          <w:rFonts w:ascii="ＭＳ 明朝" w:eastAsia="ＭＳ 明朝" w:hAnsi="ＭＳ 明朝" w:hint="eastAsia"/>
        </w:rPr>
        <w:t>る在宅勤務の許可を取り消すことがある。</w:t>
      </w:r>
      <w:r w:rsidRPr="001B01B5">
        <w:rPr>
          <w:rFonts w:ascii="ＭＳ 明朝" w:eastAsia="ＭＳ 明朝" w:hAnsi="ＭＳ 明朝"/>
        </w:rPr>
        <w:t xml:space="preserve"> </w:t>
      </w:r>
      <w:r w:rsidR="00017F31" w:rsidRPr="001B01B5">
        <w:rPr>
          <w:rFonts w:ascii="ＭＳ 明朝" w:eastAsia="ＭＳ 明朝" w:hAnsi="ＭＳ 明朝" w:hint="eastAsia"/>
        </w:rPr>
        <w:t>4</w:t>
      </w:r>
      <w:r w:rsidRPr="001B01B5">
        <w:rPr>
          <w:rFonts w:ascii="ＭＳ 明朝" w:eastAsia="ＭＳ 明朝" w:hAnsi="ＭＳ 明朝"/>
        </w:rPr>
        <w:t xml:space="preserve"> 第2項により在宅勤務の許可を受けた者が在宅</w:t>
      </w:r>
      <w:r w:rsidRPr="001B01B5">
        <w:rPr>
          <w:rFonts w:ascii="ＭＳ 明朝" w:eastAsia="ＭＳ 明朝" w:hAnsi="ＭＳ 明朝" w:hint="eastAsia"/>
        </w:rPr>
        <w:t>勤務を行う場合は、前日までに所属長へ利用を届</w:t>
      </w:r>
      <w:r w:rsidRPr="001B01B5">
        <w:rPr>
          <w:rFonts w:ascii="ＭＳ 明朝" w:eastAsia="ＭＳ 明朝" w:hAnsi="ＭＳ 明朝"/>
        </w:rPr>
        <w:t>け出ること。</w:t>
      </w:r>
    </w:p>
    <w:p w14:paraId="4B443F6E" w14:textId="77777777" w:rsidR="00017F31" w:rsidRPr="001B01B5" w:rsidRDefault="00017F31" w:rsidP="00922CEA">
      <w:pPr>
        <w:rPr>
          <w:rFonts w:ascii="ＭＳ 明朝" w:eastAsia="ＭＳ 明朝" w:hAnsi="ＭＳ 明朝"/>
        </w:rPr>
      </w:pPr>
    </w:p>
    <w:p w14:paraId="144242EB"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lastRenderedPageBreak/>
        <w:t xml:space="preserve">(在宅勤務時の服務規律) </w:t>
      </w:r>
    </w:p>
    <w:p w14:paraId="4D0DF0AF"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第4条 在宅勤務に従事する者(以下「在宅勤務者」という。)は就業規則第○条及びセキュリティガイドラインに定めるもののほか、次に定める事項を遵守しなければならない。</w:t>
      </w:r>
    </w:p>
    <w:p w14:paraId="2AD75612"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 (1) 在宅勤務の際に所定の手続に従って持ち出</w:t>
      </w:r>
      <w:r w:rsidRPr="001B01B5">
        <w:rPr>
          <w:rFonts w:ascii="ＭＳ 明朝" w:eastAsia="ＭＳ 明朝" w:hAnsi="ＭＳ 明朝" w:hint="eastAsia"/>
        </w:rPr>
        <w:t>した会社の情報及び作成した成果物を第三</w:t>
      </w:r>
      <w:r w:rsidRPr="001B01B5">
        <w:rPr>
          <w:rFonts w:ascii="ＭＳ 明朝" w:eastAsia="ＭＳ 明朝" w:hAnsi="ＭＳ 明朝"/>
        </w:rPr>
        <w:t xml:space="preserve"> 者が閲覧、コピー等しないよう最大の注意を</w:t>
      </w:r>
      <w:r w:rsidRPr="001B01B5">
        <w:rPr>
          <w:rFonts w:ascii="ＭＳ 明朝" w:eastAsia="ＭＳ 明朝" w:hAnsi="ＭＳ 明朝" w:hint="eastAsia"/>
        </w:rPr>
        <w:t>払うこと。</w:t>
      </w:r>
    </w:p>
    <w:p w14:paraId="220DCAFB" w14:textId="77777777" w:rsidR="00017F31" w:rsidRPr="001B01B5" w:rsidRDefault="00922CEA" w:rsidP="00017F31">
      <w:pPr>
        <w:rPr>
          <w:rFonts w:ascii="ＭＳ 明朝" w:eastAsia="ＭＳ 明朝" w:hAnsi="ＭＳ 明朝"/>
        </w:rPr>
      </w:pPr>
      <w:r w:rsidRPr="001B01B5">
        <w:rPr>
          <w:rFonts w:ascii="ＭＳ 明朝" w:eastAsia="ＭＳ 明朝" w:hAnsi="ＭＳ 明朝"/>
        </w:rPr>
        <w:t xml:space="preserve"> (2) 在宅勤務中は業務に専念すること。</w:t>
      </w:r>
    </w:p>
    <w:p w14:paraId="0630BBE1" w14:textId="77777777" w:rsidR="00017F31" w:rsidRPr="001B01B5" w:rsidRDefault="00922CEA" w:rsidP="00017F31">
      <w:pPr>
        <w:ind w:firstLineChars="50" w:firstLine="105"/>
        <w:rPr>
          <w:rFonts w:ascii="ＭＳ 明朝" w:eastAsia="ＭＳ 明朝" w:hAnsi="ＭＳ 明朝"/>
        </w:rPr>
      </w:pPr>
      <w:r w:rsidRPr="001B01B5">
        <w:rPr>
          <w:rFonts w:ascii="ＭＳ 明朝" w:eastAsia="ＭＳ 明朝" w:hAnsi="ＭＳ 明朝"/>
        </w:rPr>
        <w:t>(3) 第1号に定める情報及び成果物は紛失、毀</w:t>
      </w:r>
      <w:r w:rsidRPr="001B01B5">
        <w:rPr>
          <w:rFonts w:ascii="ＭＳ 明朝" w:eastAsia="ＭＳ 明朝" w:hAnsi="ＭＳ 明朝" w:hint="eastAsia"/>
        </w:rPr>
        <w:t>損しないように丁寧に取扱い、セキュリティ</w:t>
      </w:r>
      <w:r w:rsidRPr="001B01B5">
        <w:rPr>
          <w:rFonts w:ascii="ＭＳ 明朝" w:eastAsia="ＭＳ 明朝" w:hAnsi="ＭＳ 明朝"/>
        </w:rPr>
        <w:t>ガイドラインに準じた確実な方法で保管・管</w:t>
      </w:r>
      <w:r w:rsidRPr="001B01B5">
        <w:rPr>
          <w:rFonts w:ascii="ＭＳ 明朝" w:eastAsia="ＭＳ 明朝" w:hAnsi="ＭＳ 明朝" w:hint="eastAsia"/>
        </w:rPr>
        <w:t>理しなければならないこと。</w:t>
      </w:r>
    </w:p>
    <w:p w14:paraId="16A45F2A" w14:textId="77777777" w:rsidR="00017F31" w:rsidRPr="001B01B5" w:rsidRDefault="00922CEA" w:rsidP="00017F31">
      <w:pPr>
        <w:ind w:firstLineChars="50" w:firstLine="105"/>
        <w:rPr>
          <w:rFonts w:ascii="ＭＳ 明朝" w:eastAsia="ＭＳ 明朝" w:hAnsi="ＭＳ 明朝"/>
        </w:rPr>
      </w:pPr>
      <w:r w:rsidRPr="001B01B5">
        <w:rPr>
          <w:rFonts w:ascii="ＭＳ 明朝" w:eastAsia="ＭＳ 明朝" w:hAnsi="ＭＳ 明朝"/>
        </w:rPr>
        <w:t xml:space="preserve"> (4) 在宅勤務中は自宅以外の場所で業務を行っ</w:t>
      </w:r>
      <w:r w:rsidRPr="001B01B5">
        <w:rPr>
          <w:rFonts w:ascii="ＭＳ 明朝" w:eastAsia="ＭＳ 明朝" w:hAnsi="ＭＳ 明朝" w:hint="eastAsia"/>
        </w:rPr>
        <w:t>てはならないこと。</w:t>
      </w:r>
      <w:r w:rsidRPr="001B01B5">
        <w:rPr>
          <w:rFonts w:ascii="ＭＳ 明朝" w:eastAsia="ＭＳ 明朝" w:hAnsi="ＭＳ 明朝"/>
        </w:rPr>
        <w:t xml:space="preserve"> </w:t>
      </w:r>
    </w:p>
    <w:p w14:paraId="3AE3791E" w14:textId="77777777" w:rsidR="00922CEA" w:rsidRPr="001B01B5" w:rsidRDefault="00922CEA" w:rsidP="00017F31">
      <w:pPr>
        <w:ind w:firstLineChars="100" w:firstLine="210"/>
        <w:rPr>
          <w:rFonts w:ascii="ＭＳ 明朝" w:eastAsia="ＭＳ 明朝" w:hAnsi="ＭＳ 明朝"/>
        </w:rPr>
      </w:pPr>
      <w:r w:rsidRPr="001B01B5">
        <w:rPr>
          <w:rFonts w:ascii="ＭＳ 明朝" w:eastAsia="ＭＳ 明朝" w:hAnsi="ＭＳ 明朝"/>
        </w:rPr>
        <w:t>(5) 在宅勤務の実施に当たっては、会社情報の</w:t>
      </w:r>
      <w:r w:rsidRPr="001B01B5">
        <w:rPr>
          <w:rFonts w:ascii="ＭＳ 明朝" w:eastAsia="ＭＳ 明朝" w:hAnsi="ＭＳ 明朝" w:hint="eastAsia"/>
        </w:rPr>
        <w:t>取扱いに関し、セキュリティガイドライン及び</w:t>
      </w:r>
      <w:r w:rsidRPr="001B01B5">
        <w:rPr>
          <w:rFonts w:ascii="ＭＳ 明朝" w:eastAsia="ＭＳ 明朝" w:hAnsi="ＭＳ 明朝"/>
        </w:rPr>
        <w:t xml:space="preserve"> 関連規程類を遵守すること。</w:t>
      </w:r>
    </w:p>
    <w:p w14:paraId="43AA49D7" w14:textId="77777777" w:rsidR="00017F31" w:rsidRPr="001B01B5" w:rsidRDefault="00017F31" w:rsidP="00017F31">
      <w:pPr>
        <w:ind w:firstLineChars="100" w:firstLine="210"/>
        <w:rPr>
          <w:rFonts w:ascii="ＭＳ 明朝" w:eastAsia="ＭＳ 明朝" w:hAnsi="ＭＳ 明朝"/>
        </w:rPr>
      </w:pPr>
    </w:p>
    <w:p w14:paraId="76DFA40E" w14:textId="77777777" w:rsidR="00922CEA" w:rsidRPr="001B01B5" w:rsidRDefault="00922CEA" w:rsidP="00922CEA">
      <w:pPr>
        <w:rPr>
          <w:rFonts w:ascii="ＭＳ 明朝" w:eastAsia="ＭＳ 明朝" w:hAnsi="ＭＳ 明朝"/>
          <w:sz w:val="32"/>
          <w:szCs w:val="32"/>
        </w:rPr>
      </w:pPr>
      <w:r w:rsidRPr="001B01B5">
        <w:rPr>
          <w:rFonts w:ascii="ＭＳ 明朝" w:eastAsia="ＭＳ 明朝" w:hAnsi="ＭＳ 明朝" w:hint="eastAsia"/>
          <w:sz w:val="32"/>
          <w:szCs w:val="32"/>
        </w:rPr>
        <w:t>第</w:t>
      </w:r>
      <w:r w:rsidRPr="001B01B5">
        <w:rPr>
          <w:rFonts w:ascii="ＭＳ 明朝" w:eastAsia="ＭＳ 明朝" w:hAnsi="ＭＳ 明朝"/>
          <w:sz w:val="32"/>
          <w:szCs w:val="32"/>
        </w:rPr>
        <w:t>3章 在宅勤務時の労働時間等</w:t>
      </w:r>
    </w:p>
    <w:p w14:paraId="7CA59CF3" w14:textId="77777777" w:rsidR="00017F31" w:rsidRPr="001B01B5" w:rsidRDefault="00017F31" w:rsidP="00922CEA">
      <w:pPr>
        <w:rPr>
          <w:rFonts w:ascii="ＭＳ 明朝" w:eastAsia="ＭＳ 明朝" w:hAnsi="ＭＳ 明朝"/>
        </w:rPr>
      </w:pPr>
    </w:p>
    <w:p w14:paraId="78831DD2"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(在宅勤務時の労働時間) </w:t>
      </w:r>
    </w:p>
    <w:p w14:paraId="591BF1C1"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第5条 在宅勤務時の労働時間については、就業</w:t>
      </w:r>
      <w:r w:rsidRPr="001B01B5">
        <w:rPr>
          <w:rFonts w:ascii="ＭＳ 明朝" w:eastAsia="ＭＳ 明朝" w:hAnsi="ＭＳ 明朝" w:hint="eastAsia"/>
        </w:rPr>
        <w:t>規則第</w:t>
      </w:r>
      <w:r w:rsidRPr="001B01B5">
        <w:rPr>
          <w:rFonts w:ascii="ＭＳ 明朝" w:eastAsia="ＭＳ 明朝" w:hAnsi="ＭＳ 明朝"/>
        </w:rPr>
        <w:t xml:space="preserve">1条の定めるところによる。 </w:t>
      </w:r>
    </w:p>
    <w:p w14:paraId="20166BAE"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2 前項にかかわらず、会社の承認を受けて始業時刻、終業時刻及び休憩時間の変更をすることができる。</w:t>
      </w:r>
    </w:p>
    <w:p w14:paraId="172DC1A3"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3 前項の規定により所定労働時間が短くなる者の給与については、育児・介護休業規程第○条に 規定する勤務短縮措置時の給与の取扱いに準じ</w:t>
      </w:r>
      <w:r w:rsidR="00017F31" w:rsidRPr="001B01B5">
        <w:rPr>
          <w:rFonts w:ascii="ＭＳ 明朝" w:eastAsia="ＭＳ 明朝" w:hAnsi="ＭＳ 明朝" w:hint="eastAsia"/>
        </w:rPr>
        <w:t>る。</w:t>
      </w:r>
    </w:p>
    <w:p w14:paraId="516A525F" w14:textId="77777777" w:rsidR="00017F31" w:rsidRPr="001B01B5" w:rsidRDefault="00017F31" w:rsidP="00922CEA">
      <w:pPr>
        <w:rPr>
          <w:rFonts w:ascii="ＭＳ 明朝" w:eastAsia="ＭＳ 明朝" w:hAnsi="ＭＳ 明朝"/>
        </w:rPr>
      </w:pPr>
    </w:p>
    <w:p w14:paraId="76E6DD47"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(休憩時間) </w:t>
      </w:r>
    </w:p>
    <w:p w14:paraId="11C3D3AC"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第6条 在宅勤務者の休憩時間については、就業 規則第</w:t>
      </w:r>
      <w:r w:rsidR="00017F31" w:rsidRPr="001B01B5">
        <w:rPr>
          <w:rFonts w:ascii="ＭＳ 明朝" w:eastAsia="ＭＳ 明朝" w:hAnsi="ＭＳ 明朝" w:hint="eastAsia"/>
        </w:rPr>
        <w:t>〇</w:t>
      </w:r>
      <w:r w:rsidRPr="001B01B5">
        <w:rPr>
          <w:rFonts w:ascii="ＭＳ 明朝" w:eastAsia="ＭＳ 明朝" w:hAnsi="ＭＳ 明朝"/>
        </w:rPr>
        <w:t>条の定めるところによる。</w:t>
      </w:r>
    </w:p>
    <w:p w14:paraId="209C3019" w14:textId="77777777" w:rsidR="00922CEA" w:rsidRPr="001B01B5" w:rsidRDefault="00922CEA" w:rsidP="00922CEA">
      <w:pPr>
        <w:rPr>
          <w:rFonts w:ascii="ＭＳ 明朝" w:eastAsia="ＭＳ 明朝" w:hAnsi="ＭＳ 明朝"/>
        </w:rPr>
      </w:pPr>
    </w:p>
    <w:p w14:paraId="22EDF4EB"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(所定休日)</w:t>
      </w:r>
    </w:p>
    <w:p w14:paraId="1DD999F0"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 xml:space="preserve"> 第7条 在宅勤務者の休日については、就業規則 第○条の定めるところによる。</w:t>
      </w:r>
    </w:p>
    <w:p w14:paraId="3FF3595D" w14:textId="77777777" w:rsidR="00017F31" w:rsidRPr="001B01B5" w:rsidRDefault="00017F31" w:rsidP="00922CEA">
      <w:pPr>
        <w:rPr>
          <w:rFonts w:ascii="ＭＳ 明朝" w:eastAsia="ＭＳ 明朝" w:hAnsi="ＭＳ 明朝"/>
        </w:rPr>
      </w:pPr>
    </w:p>
    <w:p w14:paraId="75B82211"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(時間外及び休日労働等) </w:t>
      </w:r>
    </w:p>
    <w:p w14:paraId="33FFEBD9"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第8条 在宅勤務者が時間外労働、休日労働及び深夜労働をする場合は所定の手続を経て所属長 の許可を受けなければならない。 </w:t>
      </w:r>
    </w:p>
    <w:p w14:paraId="7C07BF77"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2 時間外及び休日労働について必要な事項は就</w:t>
      </w:r>
      <w:r w:rsidRPr="001B01B5">
        <w:rPr>
          <w:rFonts w:ascii="ＭＳ 明朝" w:eastAsia="ＭＳ 明朝" w:hAnsi="ＭＳ 明朝" w:hint="eastAsia"/>
        </w:rPr>
        <w:t>業規則第○条の定めるところによる。</w:t>
      </w:r>
    </w:p>
    <w:p w14:paraId="50493E0D"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3 時間外、休日及び深夜の労働については、給与規程に基づき、時間外勤務手当、休日勤務手 当及び深夜勤務手当を支給する。</w:t>
      </w:r>
    </w:p>
    <w:p w14:paraId="24DE6273" w14:textId="77777777" w:rsidR="00017F31" w:rsidRPr="001B01B5" w:rsidRDefault="00017F31" w:rsidP="00922CEA">
      <w:pPr>
        <w:rPr>
          <w:rFonts w:ascii="ＭＳ 明朝" w:eastAsia="ＭＳ 明朝" w:hAnsi="ＭＳ 明朝"/>
        </w:rPr>
      </w:pPr>
    </w:p>
    <w:p w14:paraId="02739492" w14:textId="77777777" w:rsidR="00017F31" w:rsidRPr="001B01B5" w:rsidRDefault="00017F31" w:rsidP="00922CEA">
      <w:pPr>
        <w:rPr>
          <w:rFonts w:ascii="ＭＳ 明朝" w:eastAsia="ＭＳ 明朝" w:hAnsi="ＭＳ 明朝"/>
        </w:rPr>
      </w:pPr>
    </w:p>
    <w:p w14:paraId="271760C2"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lastRenderedPageBreak/>
        <w:t xml:space="preserve">(欠勤等) </w:t>
      </w:r>
    </w:p>
    <w:p w14:paraId="46E7C367"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第9条 在宅勤務者が、欠勤をし、又は勤務時間中に私用のために勤務を一部中断する場合は、事前に申し出て許可を得なくてはならない。ただし、やむを得ない事情で事前に申し出ることができなかった場合は、事後速やかに届け出なければならない。 </w:t>
      </w:r>
    </w:p>
    <w:p w14:paraId="4440177E"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2 前項の欠勤、私用外出の賃金については給与規程第○条の定めるところによる。</w:t>
      </w:r>
    </w:p>
    <w:p w14:paraId="69D204C7" w14:textId="77777777" w:rsidR="00017F31" w:rsidRPr="001B01B5" w:rsidRDefault="00017F31" w:rsidP="00922CEA">
      <w:pPr>
        <w:rPr>
          <w:rFonts w:ascii="ＭＳ 明朝" w:eastAsia="ＭＳ 明朝" w:hAnsi="ＭＳ 明朝"/>
        </w:rPr>
      </w:pPr>
    </w:p>
    <w:p w14:paraId="390E357D" w14:textId="77777777" w:rsidR="00922CEA" w:rsidRPr="001B01B5" w:rsidRDefault="00922CEA" w:rsidP="00922CEA">
      <w:pPr>
        <w:rPr>
          <w:rFonts w:ascii="ＭＳ 明朝" w:eastAsia="ＭＳ 明朝" w:hAnsi="ＭＳ 明朝"/>
          <w:sz w:val="32"/>
          <w:szCs w:val="32"/>
        </w:rPr>
      </w:pPr>
      <w:r w:rsidRPr="001B01B5">
        <w:rPr>
          <w:rFonts w:ascii="ＭＳ 明朝" w:eastAsia="ＭＳ 明朝" w:hAnsi="ＭＳ 明朝" w:hint="eastAsia"/>
          <w:sz w:val="32"/>
          <w:szCs w:val="32"/>
        </w:rPr>
        <w:t>第</w:t>
      </w:r>
      <w:r w:rsidRPr="001B01B5">
        <w:rPr>
          <w:rFonts w:ascii="ＭＳ 明朝" w:eastAsia="ＭＳ 明朝" w:hAnsi="ＭＳ 明朝"/>
          <w:sz w:val="32"/>
          <w:szCs w:val="32"/>
        </w:rPr>
        <w:t>4章 在宅勤務時の勤務等</w:t>
      </w:r>
    </w:p>
    <w:p w14:paraId="7126C52A"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(業務の開始及び終了の報告)</w:t>
      </w:r>
    </w:p>
    <w:p w14:paraId="7766C468"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 第10条 在宅勤務者は就業規則第○条の規定に かかわらず、勤務の開始及び終了について次のいずれかの方法により報告しなければならない。</w:t>
      </w:r>
    </w:p>
    <w:p w14:paraId="3C89B634"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 xml:space="preserve"> (1)電話 (2)電子メール (3)勤怠管理ツール</w:t>
      </w:r>
      <w:r w:rsidR="00017F31" w:rsidRPr="001B01B5">
        <w:rPr>
          <w:rFonts w:ascii="ＭＳ 明朝" w:eastAsia="ＭＳ 明朝" w:hAnsi="ＭＳ 明朝" w:hint="eastAsia"/>
        </w:rPr>
        <w:t>（4）その他会社が定めたテレワークツール</w:t>
      </w:r>
    </w:p>
    <w:p w14:paraId="0A1FBC70" w14:textId="77777777" w:rsidR="00017F31" w:rsidRPr="001B01B5" w:rsidRDefault="00017F31" w:rsidP="00922CEA">
      <w:pPr>
        <w:rPr>
          <w:rFonts w:ascii="ＭＳ 明朝" w:eastAsia="ＭＳ 明朝" w:hAnsi="ＭＳ 明朝"/>
        </w:rPr>
      </w:pPr>
    </w:p>
    <w:p w14:paraId="7E8CDC77"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(業務報告) </w:t>
      </w:r>
    </w:p>
    <w:p w14:paraId="7CF2C1E1"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第11条 在宅勤務者は、定期的又は必要に応じ</w:t>
      </w:r>
      <w:r w:rsidRPr="001B01B5">
        <w:rPr>
          <w:rFonts w:ascii="ＭＳ 明朝" w:eastAsia="ＭＳ 明朝" w:hAnsi="ＭＳ 明朝" w:hint="eastAsia"/>
        </w:rPr>
        <w:t>て、電話又は電子メール等で所属長に対し、所</w:t>
      </w:r>
      <w:r w:rsidRPr="001B01B5">
        <w:rPr>
          <w:rFonts w:ascii="ＭＳ 明朝" w:eastAsia="ＭＳ 明朝" w:hAnsi="ＭＳ 明朝"/>
        </w:rPr>
        <w:t>要の業務報告をしなくてはならない。</w:t>
      </w:r>
    </w:p>
    <w:p w14:paraId="0804D04C" w14:textId="77777777" w:rsidR="00922CEA" w:rsidRPr="001B01B5" w:rsidRDefault="00922CEA" w:rsidP="00922CEA">
      <w:pPr>
        <w:rPr>
          <w:rFonts w:ascii="ＭＳ 明朝" w:eastAsia="ＭＳ 明朝" w:hAnsi="ＭＳ 明朝"/>
        </w:rPr>
      </w:pPr>
    </w:p>
    <w:p w14:paraId="3BB7BB51"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(在宅勤務時の連絡体制) </w:t>
      </w:r>
    </w:p>
    <w:p w14:paraId="1299E5C0"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第12条 在宅勤務時における連絡体制は次のとお りとする。</w:t>
      </w:r>
    </w:p>
    <w:p w14:paraId="350FA9A1" w14:textId="77777777" w:rsidR="00017F31" w:rsidRPr="001B01B5" w:rsidRDefault="00922CEA" w:rsidP="00922CEA">
      <w:pPr>
        <w:rPr>
          <w:rFonts w:ascii="ＭＳ 明朝" w:eastAsia="ＭＳ 明朝" w:hAnsi="ＭＳ 明朝"/>
        </w:rPr>
      </w:pPr>
      <w:r w:rsidRPr="001B01B5">
        <w:rPr>
          <w:rFonts w:ascii="ＭＳ 明朝" w:eastAsia="ＭＳ 明朝" w:hAnsi="ＭＳ 明朝"/>
        </w:rPr>
        <w:t xml:space="preserve"> (1) 事故・トラブル発生時には所属長に連絡す</w:t>
      </w:r>
      <w:r w:rsidRPr="001B01B5">
        <w:rPr>
          <w:rFonts w:ascii="ＭＳ 明朝" w:eastAsia="ＭＳ 明朝" w:hAnsi="ＭＳ 明朝" w:hint="eastAsia"/>
        </w:rPr>
        <w:t>ること。なお、所属長が不在時の場合は所属長が指名した代理の者に連絡すること。</w:t>
      </w:r>
    </w:p>
    <w:p w14:paraId="34EB45C7" w14:textId="77777777" w:rsidR="00017F31" w:rsidRPr="001B01B5" w:rsidRDefault="00922CEA" w:rsidP="00017F31">
      <w:pPr>
        <w:ind w:left="105" w:hangingChars="50" w:hanging="105"/>
        <w:rPr>
          <w:rFonts w:ascii="ＭＳ 明朝" w:eastAsia="ＭＳ 明朝" w:hAnsi="ＭＳ 明朝"/>
        </w:rPr>
      </w:pPr>
      <w:r w:rsidRPr="001B01B5">
        <w:rPr>
          <w:rFonts w:ascii="ＭＳ 明朝" w:eastAsia="ＭＳ 明朝" w:hAnsi="ＭＳ 明朝"/>
        </w:rPr>
        <w:t xml:space="preserve"> (2) 前号の所属長又は代理の者に連絡がとれな</w:t>
      </w:r>
      <w:r w:rsidRPr="001B01B5">
        <w:rPr>
          <w:rFonts w:ascii="ＭＳ 明朝" w:eastAsia="ＭＳ 明朝" w:hAnsi="ＭＳ 明朝" w:hint="eastAsia"/>
        </w:rPr>
        <w:t>い場合は、○○課担当まで連絡すること。</w:t>
      </w:r>
      <w:r w:rsidRPr="001B01B5">
        <w:rPr>
          <w:rFonts w:ascii="ＭＳ 明朝" w:eastAsia="ＭＳ 明朝" w:hAnsi="ＭＳ 明朝"/>
        </w:rPr>
        <w:t xml:space="preserve"> (3) 社内における従業員への緊急連絡事項が</w:t>
      </w:r>
      <w:r w:rsidRPr="001B01B5">
        <w:rPr>
          <w:rFonts w:ascii="ＭＳ 明朝" w:eastAsia="ＭＳ 明朝" w:hAnsi="ＭＳ 明朝" w:hint="eastAsia"/>
        </w:rPr>
        <w:t>生じた場合、在宅勤務者へは所属長が連絡</w:t>
      </w:r>
      <w:r w:rsidRPr="001B01B5">
        <w:rPr>
          <w:rFonts w:ascii="ＭＳ 明朝" w:eastAsia="ＭＳ 明朝" w:hAnsi="ＭＳ 明朝"/>
        </w:rPr>
        <w:t>をすること。なお、在宅勤務者は不測の事態が生じた場合に確実に連絡がとれる方法をあ</w:t>
      </w:r>
      <w:r w:rsidRPr="001B01B5">
        <w:rPr>
          <w:rFonts w:ascii="ＭＳ 明朝" w:eastAsia="ＭＳ 明朝" w:hAnsi="ＭＳ 明朝" w:hint="eastAsia"/>
        </w:rPr>
        <w:t>らかじめ所属長に連絡しておくこと。</w:t>
      </w:r>
    </w:p>
    <w:p w14:paraId="40E0B74A" w14:textId="77777777" w:rsidR="00017F31" w:rsidRPr="001B01B5" w:rsidRDefault="00922CEA" w:rsidP="00017F31">
      <w:pPr>
        <w:ind w:left="105" w:hangingChars="50" w:hanging="105"/>
        <w:rPr>
          <w:rFonts w:ascii="ＭＳ 明朝" w:eastAsia="ＭＳ 明朝" w:hAnsi="ＭＳ 明朝"/>
        </w:rPr>
      </w:pPr>
      <w:r w:rsidRPr="001B01B5">
        <w:rPr>
          <w:rFonts w:ascii="ＭＳ 明朝" w:eastAsia="ＭＳ 明朝" w:hAnsi="ＭＳ 明朝"/>
        </w:rPr>
        <w:t xml:space="preserve"> (4) 情報通信機器に不具合が生じ、緊急を要</w:t>
      </w:r>
      <w:r w:rsidRPr="001B01B5">
        <w:rPr>
          <w:rFonts w:ascii="ＭＳ 明朝" w:eastAsia="ＭＳ 明朝" w:hAnsi="ＭＳ 明朝" w:hint="eastAsia"/>
        </w:rPr>
        <w:t>する場合は○○課へ連絡をとり指示を受ける</w:t>
      </w:r>
      <w:r w:rsidRPr="001B01B5">
        <w:rPr>
          <w:rFonts w:ascii="ＭＳ 明朝" w:eastAsia="ＭＳ 明朝" w:hAnsi="ＭＳ 明朝"/>
        </w:rPr>
        <w:t xml:space="preserve"> こと。なお、○○課へ連絡する暇がないときは 会社と契約しているサポート会社へ連絡すること。いずれの場合においても事後速やかに</w:t>
      </w:r>
      <w:r w:rsidRPr="001B01B5">
        <w:rPr>
          <w:rFonts w:ascii="ＭＳ 明朝" w:eastAsia="ＭＳ 明朝" w:hAnsi="ＭＳ 明朝" w:hint="eastAsia"/>
        </w:rPr>
        <w:t>所属長に報告すること。</w:t>
      </w:r>
      <w:r w:rsidRPr="001B01B5">
        <w:rPr>
          <w:rFonts w:ascii="ＭＳ 明朝" w:eastAsia="ＭＳ 明朝" w:hAnsi="ＭＳ 明朝"/>
        </w:rPr>
        <w:t xml:space="preserve"> </w:t>
      </w:r>
    </w:p>
    <w:p w14:paraId="07E45D1D" w14:textId="77777777" w:rsidR="00922CEA" w:rsidRPr="001B01B5" w:rsidRDefault="00922CEA" w:rsidP="00017F31">
      <w:pPr>
        <w:ind w:leftChars="50" w:left="105"/>
        <w:rPr>
          <w:rFonts w:ascii="ＭＳ 明朝" w:eastAsia="ＭＳ 明朝" w:hAnsi="ＭＳ 明朝"/>
        </w:rPr>
      </w:pPr>
      <w:r w:rsidRPr="001B01B5">
        <w:rPr>
          <w:rFonts w:ascii="ＭＳ 明朝" w:eastAsia="ＭＳ 明朝" w:hAnsi="ＭＳ 明朝"/>
        </w:rPr>
        <w:t>(5) 前各号以外の緊急連絡の必要が生じた場</w:t>
      </w:r>
      <w:r w:rsidRPr="001B01B5">
        <w:rPr>
          <w:rFonts w:ascii="ＭＳ 明朝" w:eastAsia="ＭＳ 明朝" w:hAnsi="ＭＳ 明朝" w:hint="eastAsia"/>
        </w:rPr>
        <w:t>合は、前各号に準じて判断し対応すること。</w:t>
      </w:r>
      <w:r w:rsidRPr="001B01B5">
        <w:rPr>
          <w:rFonts w:ascii="ＭＳ 明朝" w:eastAsia="ＭＳ 明朝" w:hAnsi="ＭＳ 明朝"/>
        </w:rPr>
        <w:t xml:space="preserve"> 2 社内報、部署内回覧物であらかじめランク付け された重要度に応じ至急でないものは在宅勤務者の個人メール箱に入れ、重要と思われるものは電子メール等で在宅勤務者へ連絡すること。なお、 情報連絡の担当者はあらかじめ部署内で決めておくこと。</w:t>
      </w:r>
    </w:p>
    <w:p w14:paraId="5ED4E319" w14:textId="77777777" w:rsidR="00017F31" w:rsidRPr="001B01B5" w:rsidRDefault="00017F31" w:rsidP="00922CEA">
      <w:pPr>
        <w:rPr>
          <w:rFonts w:ascii="ＭＳ 明朝" w:eastAsia="ＭＳ 明朝" w:hAnsi="ＭＳ 明朝"/>
        </w:rPr>
      </w:pPr>
    </w:p>
    <w:p w14:paraId="28190D73" w14:textId="77777777" w:rsidR="00922CEA" w:rsidRPr="001B01B5" w:rsidRDefault="00922CEA" w:rsidP="00922CEA">
      <w:pPr>
        <w:rPr>
          <w:rFonts w:ascii="ＭＳ 明朝" w:eastAsia="ＭＳ 明朝" w:hAnsi="ＭＳ 明朝"/>
          <w:sz w:val="32"/>
          <w:szCs w:val="32"/>
        </w:rPr>
      </w:pPr>
      <w:r w:rsidRPr="001B01B5">
        <w:rPr>
          <w:rFonts w:ascii="ＭＳ 明朝" w:eastAsia="ＭＳ 明朝" w:hAnsi="ＭＳ 明朝" w:hint="eastAsia"/>
          <w:sz w:val="32"/>
          <w:szCs w:val="32"/>
        </w:rPr>
        <w:t>第</w:t>
      </w:r>
      <w:r w:rsidRPr="001B01B5">
        <w:rPr>
          <w:rFonts w:ascii="ＭＳ 明朝" w:eastAsia="ＭＳ 明朝" w:hAnsi="ＭＳ 明朝"/>
          <w:sz w:val="32"/>
          <w:szCs w:val="32"/>
        </w:rPr>
        <w:t>5章 在宅勤務時の給与等</w:t>
      </w:r>
    </w:p>
    <w:p w14:paraId="6425C6AC" w14:textId="77777777" w:rsidR="00017F31" w:rsidRPr="001B01B5" w:rsidRDefault="00017F31" w:rsidP="00922CEA">
      <w:pPr>
        <w:rPr>
          <w:rFonts w:ascii="ＭＳ 明朝" w:eastAsia="ＭＳ 明朝" w:hAnsi="ＭＳ 明朝"/>
        </w:rPr>
      </w:pPr>
    </w:p>
    <w:p w14:paraId="1843A2C8" w14:textId="77777777" w:rsidR="0028767C" w:rsidRPr="001B01B5" w:rsidRDefault="00922CEA" w:rsidP="00922CEA">
      <w:pPr>
        <w:rPr>
          <w:rFonts w:ascii="ＭＳ 明朝" w:eastAsia="ＭＳ 明朝" w:hAnsi="ＭＳ 明朝"/>
        </w:rPr>
      </w:pPr>
      <w:r w:rsidRPr="001B01B5">
        <w:rPr>
          <w:rFonts w:ascii="ＭＳ 明朝" w:eastAsia="ＭＳ 明朝" w:hAnsi="ＭＳ 明朝"/>
        </w:rPr>
        <w:lastRenderedPageBreak/>
        <w:t>(給与)</w:t>
      </w:r>
    </w:p>
    <w:p w14:paraId="75C89484" w14:textId="77777777" w:rsidR="0028767C" w:rsidRPr="001B01B5" w:rsidRDefault="00922CEA" w:rsidP="00922CEA">
      <w:pPr>
        <w:rPr>
          <w:rFonts w:ascii="ＭＳ 明朝" w:eastAsia="ＭＳ 明朝" w:hAnsi="ＭＳ 明朝"/>
        </w:rPr>
      </w:pPr>
      <w:r w:rsidRPr="001B01B5">
        <w:rPr>
          <w:rFonts w:ascii="ＭＳ 明朝" w:eastAsia="ＭＳ 明朝" w:hAnsi="ＭＳ 明朝"/>
        </w:rPr>
        <w:t xml:space="preserve"> 第13条 在宅勤務者の給与については、就業規</w:t>
      </w:r>
      <w:r w:rsidRPr="001B01B5">
        <w:rPr>
          <w:rFonts w:ascii="ＭＳ 明朝" w:eastAsia="ＭＳ 明朝" w:hAnsi="ＭＳ 明朝" w:hint="eastAsia"/>
        </w:rPr>
        <w:t>則第○条の定めるところによる。</w:t>
      </w:r>
      <w:r w:rsidRPr="001B01B5">
        <w:rPr>
          <w:rFonts w:ascii="ＭＳ 明朝" w:eastAsia="ＭＳ 明朝" w:hAnsi="ＭＳ 明朝"/>
        </w:rPr>
        <w:t xml:space="preserve"> </w:t>
      </w:r>
    </w:p>
    <w:p w14:paraId="2AF67F32"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2 前項の規定にかかわらず、在宅勤務(在宅勤務を終日行った場合に限る。)が週に4日以上の場合の通勤手当については、毎月定額の通勤手当は支給せず実際に通勤に要する往復運賃の実費を給与支給日に支給するものとする。</w:t>
      </w:r>
    </w:p>
    <w:p w14:paraId="4D7A62BA" w14:textId="77777777" w:rsidR="00922CEA" w:rsidRPr="001B01B5" w:rsidRDefault="00922CEA" w:rsidP="00922CEA">
      <w:pPr>
        <w:rPr>
          <w:rFonts w:ascii="ＭＳ 明朝" w:eastAsia="ＭＳ 明朝" w:hAnsi="ＭＳ 明朝"/>
        </w:rPr>
      </w:pPr>
    </w:p>
    <w:p w14:paraId="6B2A50EF" w14:textId="77777777" w:rsidR="0028767C" w:rsidRPr="001B01B5" w:rsidRDefault="00922CEA" w:rsidP="00922CEA">
      <w:pPr>
        <w:rPr>
          <w:rFonts w:ascii="ＭＳ 明朝" w:eastAsia="ＭＳ 明朝" w:hAnsi="ＭＳ 明朝"/>
        </w:rPr>
      </w:pPr>
      <w:r w:rsidRPr="001B01B5">
        <w:rPr>
          <w:rFonts w:ascii="ＭＳ 明朝" w:eastAsia="ＭＳ 明朝" w:hAnsi="ＭＳ 明朝"/>
        </w:rPr>
        <w:t xml:space="preserve">(費用の負担) </w:t>
      </w:r>
    </w:p>
    <w:p w14:paraId="516FD915" w14:textId="77777777" w:rsidR="00E31984" w:rsidRPr="001B01B5" w:rsidRDefault="00922CEA" w:rsidP="00922CEA">
      <w:pPr>
        <w:rPr>
          <w:rFonts w:ascii="ＭＳ 明朝" w:eastAsia="ＭＳ 明朝" w:hAnsi="ＭＳ 明朝"/>
        </w:rPr>
      </w:pPr>
      <w:r w:rsidRPr="001B01B5">
        <w:rPr>
          <w:rFonts w:ascii="ＭＳ 明朝" w:eastAsia="ＭＳ 明朝" w:hAnsi="ＭＳ 明朝"/>
        </w:rPr>
        <w:t>第14条 会社が貸与する情報通信機器を利用す</w:t>
      </w:r>
      <w:r w:rsidRPr="001B01B5">
        <w:rPr>
          <w:rFonts w:ascii="ＭＳ 明朝" w:eastAsia="ＭＳ 明朝" w:hAnsi="ＭＳ 明朝" w:hint="eastAsia"/>
        </w:rPr>
        <w:t>る場合の通信費は会社負担とする。</w:t>
      </w:r>
    </w:p>
    <w:p w14:paraId="4AE7E8FF" w14:textId="77777777" w:rsidR="00E31984" w:rsidRPr="001B01B5" w:rsidRDefault="00922CEA" w:rsidP="00922CEA">
      <w:pPr>
        <w:rPr>
          <w:rFonts w:ascii="ＭＳ 明朝" w:eastAsia="ＭＳ 明朝" w:hAnsi="ＭＳ 明朝"/>
        </w:rPr>
      </w:pPr>
      <w:r w:rsidRPr="001B01B5">
        <w:rPr>
          <w:rFonts w:ascii="ＭＳ 明朝" w:eastAsia="ＭＳ 明朝" w:hAnsi="ＭＳ 明朝"/>
        </w:rPr>
        <w:t xml:space="preserve"> 2 在宅勤務に伴って発生する水道光熱費は在宅</w:t>
      </w:r>
      <w:r w:rsidRPr="001B01B5">
        <w:rPr>
          <w:rFonts w:ascii="ＭＳ 明朝" w:eastAsia="ＭＳ 明朝" w:hAnsi="ＭＳ 明朝" w:hint="eastAsia"/>
        </w:rPr>
        <w:t>勤務者の負担とする。</w:t>
      </w:r>
      <w:r w:rsidRPr="001B01B5">
        <w:rPr>
          <w:rFonts w:ascii="ＭＳ 明朝" w:eastAsia="ＭＳ 明朝" w:hAnsi="ＭＳ 明朝"/>
        </w:rPr>
        <w:t xml:space="preserve"> </w:t>
      </w:r>
    </w:p>
    <w:p w14:paraId="3DE26DD5" w14:textId="77777777" w:rsidR="00922CEA" w:rsidRPr="001B01B5" w:rsidRDefault="00922CEA" w:rsidP="00E31984">
      <w:pPr>
        <w:ind w:leftChars="50" w:left="105"/>
        <w:rPr>
          <w:rFonts w:ascii="ＭＳ 明朝" w:eastAsia="ＭＳ 明朝" w:hAnsi="ＭＳ 明朝"/>
        </w:rPr>
      </w:pPr>
      <w:r w:rsidRPr="001B01B5">
        <w:rPr>
          <w:rFonts w:ascii="ＭＳ 明朝" w:eastAsia="ＭＳ 明朝" w:hAnsi="ＭＳ 明朝"/>
        </w:rPr>
        <w:t>3 業務に必要な郵送費、事務用品費、消耗品費その他会社が認めた費用は会社負担とする。 4 その他の費用については在宅勤務者の負担と</w:t>
      </w:r>
      <w:r w:rsidRPr="001B01B5">
        <w:rPr>
          <w:rFonts w:ascii="ＭＳ 明朝" w:eastAsia="ＭＳ 明朝" w:hAnsi="ＭＳ 明朝" w:hint="eastAsia"/>
        </w:rPr>
        <w:t>する。</w:t>
      </w:r>
    </w:p>
    <w:p w14:paraId="329C4D23" w14:textId="77777777" w:rsidR="00E31984" w:rsidRPr="001B01B5" w:rsidRDefault="00E31984" w:rsidP="00E31984">
      <w:pPr>
        <w:ind w:leftChars="50" w:left="105"/>
        <w:rPr>
          <w:rFonts w:ascii="ＭＳ 明朝" w:eastAsia="ＭＳ 明朝" w:hAnsi="ＭＳ 明朝"/>
        </w:rPr>
      </w:pPr>
    </w:p>
    <w:p w14:paraId="3147F981" w14:textId="77777777" w:rsidR="00E31984" w:rsidRPr="001B01B5" w:rsidRDefault="00922CEA" w:rsidP="00922CEA">
      <w:pPr>
        <w:rPr>
          <w:rFonts w:ascii="ＭＳ 明朝" w:eastAsia="ＭＳ 明朝" w:hAnsi="ＭＳ 明朝"/>
        </w:rPr>
      </w:pPr>
      <w:r w:rsidRPr="001B01B5">
        <w:rPr>
          <w:rFonts w:ascii="ＭＳ 明朝" w:eastAsia="ＭＳ 明朝" w:hAnsi="ＭＳ 明朝"/>
        </w:rPr>
        <w:t xml:space="preserve">(情報通信機器・ソフトウェア等の貸与等) </w:t>
      </w:r>
    </w:p>
    <w:p w14:paraId="313B8FC6" w14:textId="77777777" w:rsidR="00E31984" w:rsidRPr="001B01B5" w:rsidRDefault="00922CEA" w:rsidP="00922CEA">
      <w:pPr>
        <w:rPr>
          <w:rFonts w:ascii="ＭＳ 明朝" w:eastAsia="ＭＳ 明朝" w:hAnsi="ＭＳ 明朝"/>
        </w:rPr>
      </w:pPr>
      <w:r w:rsidRPr="001B01B5">
        <w:rPr>
          <w:rFonts w:ascii="ＭＳ 明朝" w:eastAsia="ＭＳ 明朝" w:hAnsi="ＭＳ 明朝"/>
        </w:rPr>
        <w:t xml:space="preserve">第15条 会社は、在宅勤務者が業務に必要とするパソコン、プリンタ等の情報通信機器、ソフトウェア及びこれらに類する物を貸与する。なお、当該パソコンに会社の許可を受けずにソフトウェアをインストールしてはならない。 </w:t>
      </w:r>
    </w:p>
    <w:p w14:paraId="55076476"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2 会社は、在宅勤務者が所有する機器を利用させることができる。この場合、セキュリティガイドラインを満たした場合に限るものとし、費用については話し合いの上決定するものとする。</w:t>
      </w:r>
    </w:p>
    <w:p w14:paraId="17A5F24A" w14:textId="77777777" w:rsidR="00E31984" w:rsidRPr="001B01B5" w:rsidRDefault="00E31984" w:rsidP="00922CEA">
      <w:pPr>
        <w:rPr>
          <w:rFonts w:ascii="ＭＳ 明朝" w:eastAsia="ＭＳ 明朝" w:hAnsi="ＭＳ 明朝"/>
        </w:rPr>
      </w:pPr>
    </w:p>
    <w:p w14:paraId="544CB82E" w14:textId="77777777" w:rsidR="00E31984" w:rsidRPr="001B01B5" w:rsidRDefault="00922CEA" w:rsidP="00922CEA">
      <w:pPr>
        <w:rPr>
          <w:rFonts w:ascii="ＭＳ 明朝" w:eastAsia="ＭＳ 明朝" w:hAnsi="ＭＳ 明朝"/>
        </w:rPr>
      </w:pPr>
      <w:r w:rsidRPr="001B01B5">
        <w:rPr>
          <w:rFonts w:ascii="ＭＳ 明朝" w:eastAsia="ＭＳ 明朝" w:hAnsi="ＭＳ 明朝"/>
        </w:rPr>
        <w:t xml:space="preserve">(教育訓練) </w:t>
      </w:r>
    </w:p>
    <w:p w14:paraId="1E429880" w14:textId="77777777" w:rsidR="00E31984" w:rsidRPr="001B01B5" w:rsidRDefault="00922CEA" w:rsidP="00922CEA">
      <w:pPr>
        <w:rPr>
          <w:rFonts w:ascii="ＭＳ 明朝" w:eastAsia="ＭＳ 明朝" w:hAnsi="ＭＳ 明朝"/>
        </w:rPr>
      </w:pPr>
      <w:r w:rsidRPr="001B01B5">
        <w:rPr>
          <w:rFonts w:ascii="ＭＳ 明朝" w:eastAsia="ＭＳ 明朝" w:hAnsi="ＭＳ 明朝"/>
        </w:rPr>
        <w:t xml:space="preserve">第16条 会社は、在宅勤務者に対して、業務に必要な知識、技能を高め、資質の向上を図るため、必要な教育訓練を行う。 </w:t>
      </w:r>
    </w:p>
    <w:p w14:paraId="7BE12D87"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2 在宅勤務者は、会社から教育訓練を受講するよう指示された場合には、特段の事由がない限り指示された教育訓練を受けなければならない。</w:t>
      </w:r>
    </w:p>
    <w:p w14:paraId="089C9BBE" w14:textId="77777777" w:rsidR="00E31984" w:rsidRPr="001B01B5" w:rsidRDefault="00922CEA" w:rsidP="00922CEA">
      <w:pPr>
        <w:rPr>
          <w:rFonts w:ascii="ＭＳ 明朝" w:eastAsia="ＭＳ 明朝" w:hAnsi="ＭＳ 明朝"/>
        </w:rPr>
      </w:pPr>
      <w:r w:rsidRPr="001B01B5">
        <w:rPr>
          <w:rFonts w:ascii="ＭＳ 明朝" w:eastAsia="ＭＳ 明朝" w:hAnsi="ＭＳ 明朝"/>
        </w:rPr>
        <w:t xml:space="preserve">(災害補償) </w:t>
      </w:r>
    </w:p>
    <w:p w14:paraId="7B0F79B3"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第17条 在宅勤務者が自宅での業務中に災害に遭ったときは、就業規則第○条の定めるところによる。</w:t>
      </w:r>
    </w:p>
    <w:p w14:paraId="1BBCB247" w14:textId="77777777" w:rsidR="00E31984" w:rsidRPr="001B01B5" w:rsidRDefault="00E31984" w:rsidP="00922CEA">
      <w:pPr>
        <w:rPr>
          <w:rFonts w:ascii="ＭＳ 明朝" w:eastAsia="ＭＳ 明朝" w:hAnsi="ＭＳ 明朝"/>
        </w:rPr>
      </w:pPr>
    </w:p>
    <w:p w14:paraId="31101726" w14:textId="77777777" w:rsidR="00E31984" w:rsidRPr="001B01B5" w:rsidRDefault="00922CEA" w:rsidP="00922CEA">
      <w:pPr>
        <w:rPr>
          <w:rFonts w:ascii="ＭＳ 明朝" w:eastAsia="ＭＳ 明朝" w:hAnsi="ＭＳ 明朝"/>
        </w:rPr>
      </w:pPr>
      <w:r w:rsidRPr="001B01B5">
        <w:rPr>
          <w:rFonts w:ascii="ＭＳ 明朝" w:eastAsia="ＭＳ 明朝" w:hAnsi="ＭＳ 明朝"/>
        </w:rPr>
        <w:t xml:space="preserve">(安全衛生) </w:t>
      </w:r>
    </w:p>
    <w:p w14:paraId="5154DFF9" w14:textId="77777777" w:rsidR="00922CEA" w:rsidRPr="001B01B5" w:rsidRDefault="00922CEA" w:rsidP="00922CEA">
      <w:pPr>
        <w:rPr>
          <w:rFonts w:ascii="ＭＳ 明朝" w:eastAsia="ＭＳ 明朝" w:hAnsi="ＭＳ 明朝"/>
        </w:rPr>
      </w:pPr>
      <w:r w:rsidRPr="001B01B5">
        <w:rPr>
          <w:rFonts w:ascii="ＭＳ 明朝" w:eastAsia="ＭＳ 明朝" w:hAnsi="ＭＳ 明朝"/>
        </w:rPr>
        <w:t>第18条 会社は、在宅勤務者の安全衛生の確保</w:t>
      </w:r>
      <w:r w:rsidRPr="001B01B5">
        <w:rPr>
          <w:rFonts w:ascii="ＭＳ 明朝" w:eastAsia="ＭＳ 明朝" w:hAnsi="ＭＳ 明朝" w:hint="eastAsia"/>
        </w:rPr>
        <w:t>及び改善を図るため必要な措置を講ずる。</w:t>
      </w:r>
      <w:r w:rsidRPr="001B01B5">
        <w:rPr>
          <w:rFonts w:ascii="ＭＳ 明朝" w:eastAsia="ＭＳ 明朝" w:hAnsi="ＭＳ 明朝"/>
        </w:rPr>
        <w:t xml:space="preserve"> </w:t>
      </w:r>
      <w:r w:rsidR="004457A8" w:rsidRPr="001B01B5">
        <w:rPr>
          <w:rFonts w:ascii="ＭＳ 明朝" w:eastAsia="ＭＳ 明朝" w:hAnsi="ＭＳ 明朝"/>
        </w:rPr>
        <w:br/>
      </w:r>
      <w:r w:rsidRPr="001B01B5">
        <w:rPr>
          <w:rFonts w:ascii="ＭＳ 明朝" w:eastAsia="ＭＳ 明朝" w:hAnsi="ＭＳ 明朝"/>
        </w:rPr>
        <w:t>2 在宅勤務者は、安全衛生に関する法令等を守</w:t>
      </w:r>
      <w:r w:rsidRPr="001B01B5">
        <w:rPr>
          <w:rFonts w:ascii="ＭＳ 明朝" w:eastAsia="ＭＳ 明朝" w:hAnsi="ＭＳ 明朝" w:hint="eastAsia"/>
        </w:rPr>
        <w:t>り、会社と協力して労働災害の防止に努めなければならない。</w:t>
      </w:r>
    </w:p>
    <w:p w14:paraId="40214520" w14:textId="77777777" w:rsidR="00E31984" w:rsidRPr="001B01B5" w:rsidRDefault="00E31984" w:rsidP="00922CEA">
      <w:pPr>
        <w:rPr>
          <w:rFonts w:ascii="ＭＳ 明朝" w:eastAsia="ＭＳ 明朝" w:hAnsi="ＭＳ 明朝"/>
        </w:rPr>
      </w:pPr>
    </w:p>
    <w:p w14:paraId="5765A528" w14:textId="716F72AC" w:rsidR="00961ADB" w:rsidRPr="001B01B5" w:rsidRDefault="00922CEA" w:rsidP="00922CEA">
      <w:pPr>
        <w:rPr>
          <w:rFonts w:ascii="ＭＳ 明朝" w:eastAsia="ＭＳ 明朝" w:hAnsi="ＭＳ 明朝"/>
        </w:rPr>
      </w:pPr>
      <w:r w:rsidRPr="001B01B5">
        <w:rPr>
          <w:rFonts w:ascii="ＭＳ 明朝" w:eastAsia="ＭＳ 明朝" w:hAnsi="ＭＳ 明朝" w:hint="eastAsia"/>
        </w:rPr>
        <w:t>本規程は、○年○月○日より施行する。</w:t>
      </w:r>
    </w:p>
    <w:sectPr w:rsidR="00961ADB" w:rsidRPr="001B01B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E9EE" w14:textId="77777777" w:rsidR="001B01B5" w:rsidRDefault="001B01B5" w:rsidP="001B01B5">
      <w:r>
        <w:separator/>
      </w:r>
    </w:p>
  </w:endnote>
  <w:endnote w:type="continuationSeparator" w:id="0">
    <w:p w14:paraId="58B4AB94" w14:textId="77777777" w:rsidR="001B01B5" w:rsidRDefault="001B01B5" w:rsidP="001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B600" w14:textId="77777777" w:rsidR="001B01B5" w:rsidRDefault="001B01B5" w:rsidP="001B01B5">
      <w:r>
        <w:separator/>
      </w:r>
    </w:p>
  </w:footnote>
  <w:footnote w:type="continuationSeparator" w:id="0">
    <w:p w14:paraId="11DA4B8A" w14:textId="77777777" w:rsidR="001B01B5" w:rsidRDefault="001B01B5" w:rsidP="001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FC55" w14:textId="77777777" w:rsidR="001B01B5" w:rsidRDefault="001B01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EA"/>
    <w:rsid w:val="00017F31"/>
    <w:rsid w:val="001A53D1"/>
    <w:rsid w:val="001B01B5"/>
    <w:rsid w:val="0028767C"/>
    <w:rsid w:val="004457A8"/>
    <w:rsid w:val="0061770D"/>
    <w:rsid w:val="006B3C3A"/>
    <w:rsid w:val="007A53DF"/>
    <w:rsid w:val="0085219C"/>
    <w:rsid w:val="00922CEA"/>
    <w:rsid w:val="00A26FDC"/>
    <w:rsid w:val="00AD0D0F"/>
    <w:rsid w:val="00E3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A61E92"/>
  <w15:chartTrackingRefBased/>
  <w15:docId w15:val="{0BC3D9F3-371C-4585-8C32-19F22233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3D1"/>
    <w:pPr>
      <w:ind w:leftChars="400" w:left="840"/>
    </w:pPr>
  </w:style>
  <w:style w:type="paragraph" w:styleId="a4">
    <w:name w:val="header"/>
    <w:basedOn w:val="a"/>
    <w:link w:val="a5"/>
    <w:uiPriority w:val="99"/>
    <w:unhideWhenUsed/>
    <w:rsid w:val="001B01B5"/>
    <w:pPr>
      <w:tabs>
        <w:tab w:val="center" w:pos="4252"/>
        <w:tab w:val="right" w:pos="8504"/>
      </w:tabs>
      <w:snapToGrid w:val="0"/>
    </w:pPr>
  </w:style>
  <w:style w:type="character" w:customStyle="1" w:styleId="a5">
    <w:name w:val="ヘッダー (文字)"/>
    <w:basedOn w:val="a0"/>
    <w:link w:val="a4"/>
    <w:uiPriority w:val="99"/>
    <w:rsid w:val="001B01B5"/>
  </w:style>
  <w:style w:type="paragraph" w:styleId="a6">
    <w:name w:val="footer"/>
    <w:basedOn w:val="a"/>
    <w:link w:val="a7"/>
    <w:uiPriority w:val="99"/>
    <w:unhideWhenUsed/>
    <w:rsid w:val="001B01B5"/>
    <w:pPr>
      <w:tabs>
        <w:tab w:val="center" w:pos="4252"/>
        <w:tab w:val="right" w:pos="8504"/>
      </w:tabs>
      <w:snapToGrid w:val="0"/>
    </w:pPr>
  </w:style>
  <w:style w:type="character" w:customStyle="1" w:styleId="a7">
    <w:name w:val="フッター (文字)"/>
    <w:basedOn w:val="a0"/>
    <w:link w:val="a6"/>
    <w:uiPriority w:val="99"/>
    <w:rsid w:val="001B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河合里美</dc:creator>
  <cp:keywords/>
  <dc:description/>
  <cp:lastModifiedBy>Vector0002</cp:lastModifiedBy>
  <cp:revision>9</cp:revision>
  <dcterms:created xsi:type="dcterms:W3CDTF">2020-01-24T00:46:00Z</dcterms:created>
  <dcterms:modified xsi:type="dcterms:W3CDTF">2022-03-14T01:26:00Z</dcterms:modified>
</cp:coreProperties>
</file>